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722" w:rsidRPr="00D60D66" w:rsidRDefault="00242C31" w:rsidP="00242C31">
      <w:pPr>
        <w:jc w:val="center"/>
        <w:rPr>
          <w:b/>
          <w:sz w:val="24"/>
          <w:szCs w:val="24"/>
        </w:rPr>
      </w:pPr>
      <w:r w:rsidRPr="00D60D66">
        <w:rPr>
          <w:b/>
          <w:sz w:val="24"/>
          <w:szCs w:val="24"/>
        </w:rPr>
        <w:t>St Ambrose Catholic Primary School Person Specification</w:t>
      </w:r>
    </w:p>
    <w:p w:rsidR="00242C31" w:rsidRPr="00D60D66" w:rsidRDefault="00242C31" w:rsidP="00242C31">
      <w:pPr>
        <w:jc w:val="center"/>
        <w:rPr>
          <w:sz w:val="24"/>
          <w:szCs w:val="24"/>
        </w:rPr>
      </w:pPr>
      <w:r w:rsidRPr="00D60D66">
        <w:rPr>
          <w:b/>
          <w:sz w:val="24"/>
          <w:szCs w:val="24"/>
        </w:rPr>
        <w:t>Position: Teaching Assistant</w:t>
      </w:r>
    </w:p>
    <w:p w:rsidR="00242C31" w:rsidRDefault="00242C31" w:rsidP="00242C31">
      <w:pPr>
        <w:ind w:left="-142" w:right="609"/>
      </w:pPr>
      <w:r>
        <w:t xml:space="preserve">The </w:t>
      </w:r>
      <w:r w:rsidR="00251CE0">
        <w:t>Emmaus Multi-</w:t>
      </w:r>
      <w:r>
        <w:t xml:space="preserve">Academy </w:t>
      </w:r>
      <w:r w:rsidR="00251CE0">
        <w:t>Comp</w:t>
      </w:r>
      <w:r w:rsidR="00E43519">
        <w:t>a</w:t>
      </w:r>
      <w:bookmarkStart w:id="0" w:name="_GoBack"/>
      <w:bookmarkEnd w:id="0"/>
      <w:r w:rsidR="00251CE0">
        <w:t>ny</w:t>
      </w:r>
      <w:r>
        <w:t xml:space="preserve"> are dedicated to appointing the best possible candidate for the position of Teaching Assistant at St Ambrose Catholic Primary School.</w:t>
      </w:r>
      <w:r>
        <w:rPr>
          <w:rFonts w:ascii="Times New Roman" w:eastAsia="Times New Roman" w:hAnsi="Times New Roman" w:cs="Times New Roman"/>
          <w:sz w:val="26"/>
        </w:rPr>
        <w:t xml:space="preserve"> </w:t>
      </w:r>
    </w:p>
    <w:p w:rsidR="00242C31" w:rsidRDefault="00242C31" w:rsidP="00242C31">
      <w:pPr>
        <w:ind w:left="-142" w:right="343"/>
      </w:pPr>
      <w:r>
        <w:t xml:space="preserve">The successful candidate will have the ability to motivate and inspire those that they work with, break through the barriers of expectations and harness all opportunities to create a climate of success and achievement for all. </w:t>
      </w:r>
      <w:r>
        <w:rPr>
          <w:rFonts w:ascii="Times New Roman" w:eastAsia="Times New Roman" w:hAnsi="Times New Roman" w:cs="Times New Roman"/>
          <w:sz w:val="26"/>
        </w:rPr>
        <w:t xml:space="preserve"> </w:t>
      </w:r>
      <w:r w:rsidR="00D60D66">
        <w:t>Our Teaching Assistant</w:t>
      </w:r>
      <w:r w:rsidR="00251CE0">
        <w:t>s</w:t>
      </w:r>
      <w:r w:rsidR="00D60D66">
        <w:t xml:space="preserve"> will be approachable and consistent; they will give and earn respect from our pupils, staff, parents and carers. </w:t>
      </w:r>
    </w:p>
    <w:tbl>
      <w:tblPr>
        <w:tblStyle w:val="TableGrid"/>
        <w:tblpPr w:leftFromText="180" w:rightFromText="180" w:vertAnchor="text" w:horzAnchor="margin" w:tblpY="158"/>
        <w:tblW w:w="8773" w:type="dxa"/>
        <w:tblInd w:w="0" w:type="dxa"/>
        <w:tblCellMar>
          <w:left w:w="4" w:type="dxa"/>
        </w:tblCellMar>
        <w:tblLook w:val="04A0" w:firstRow="1" w:lastRow="0" w:firstColumn="1" w:lastColumn="0" w:noHBand="0" w:noVBand="1"/>
      </w:tblPr>
      <w:tblGrid>
        <w:gridCol w:w="4900"/>
        <w:gridCol w:w="1347"/>
        <w:gridCol w:w="1091"/>
        <w:gridCol w:w="1435"/>
      </w:tblGrid>
      <w:tr w:rsidR="00D60D66" w:rsidTr="00D60D66">
        <w:trPr>
          <w:trHeight w:val="292"/>
        </w:trPr>
        <w:tc>
          <w:tcPr>
            <w:tcW w:w="4900" w:type="dxa"/>
            <w:tcBorders>
              <w:top w:val="single" w:sz="4" w:space="0" w:color="000000"/>
              <w:left w:val="single" w:sz="4" w:space="0" w:color="000000"/>
              <w:bottom w:val="single" w:sz="4" w:space="0" w:color="000000"/>
              <w:right w:val="single" w:sz="4" w:space="0" w:color="000000"/>
            </w:tcBorders>
          </w:tcPr>
          <w:p w:rsidR="00D60D66" w:rsidRDefault="00D60D66" w:rsidP="00D60D66">
            <w:pPr>
              <w:spacing w:line="259" w:lineRule="auto"/>
            </w:pPr>
          </w:p>
        </w:tc>
        <w:tc>
          <w:tcPr>
            <w:tcW w:w="1347" w:type="dxa"/>
            <w:tcBorders>
              <w:top w:val="single" w:sz="4" w:space="0" w:color="000000"/>
              <w:left w:val="single" w:sz="4" w:space="0" w:color="000000"/>
              <w:bottom w:val="single" w:sz="4" w:space="0" w:color="000000"/>
              <w:right w:val="single" w:sz="4" w:space="0" w:color="000000"/>
            </w:tcBorders>
          </w:tcPr>
          <w:p w:rsidR="00D60D66" w:rsidRDefault="00D60D66" w:rsidP="00D60D66">
            <w:pPr>
              <w:spacing w:line="259" w:lineRule="auto"/>
              <w:ind w:left="83"/>
            </w:pPr>
            <w:r>
              <w:t xml:space="preserve">Essential </w:t>
            </w:r>
          </w:p>
        </w:tc>
        <w:tc>
          <w:tcPr>
            <w:tcW w:w="1091" w:type="dxa"/>
            <w:tcBorders>
              <w:top w:val="single" w:sz="4" w:space="0" w:color="000000"/>
              <w:left w:val="single" w:sz="4" w:space="0" w:color="000000"/>
              <w:bottom w:val="single" w:sz="2" w:space="0" w:color="B1A0C6"/>
              <w:right w:val="single" w:sz="4" w:space="0" w:color="000000"/>
            </w:tcBorders>
          </w:tcPr>
          <w:p w:rsidR="00D60D66" w:rsidRDefault="00D60D66" w:rsidP="00D60D66">
            <w:pPr>
              <w:spacing w:line="259" w:lineRule="auto"/>
              <w:ind w:left="85"/>
            </w:pPr>
            <w:r>
              <w:t xml:space="preserve">Desirable </w:t>
            </w:r>
          </w:p>
        </w:tc>
        <w:tc>
          <w:tcPr>
            <w:tcW w:w="1435" w:type="dxa"/>
            <w:tcBorders>
              <w:top w:val="single" w:sz="4" w:space="0" w:color="000000"/>
              <w:left w:val="single" w:sz="4" w:space="0" w:color="000000"/>
              <w:bottom w:val="single" w:sz="2" w:space="0" w:color="B1A0C6"/>
              <w:right w:val="single" w:sz="4" w:space="0" w:color="000000"/>
            </w:tcBorders>
          </w:tcPr>
          <w:p w:rsidR="00D60D66" w:rsidRDefault="00D60D66" w:rsidP="00D60D66">
            <w:pPr>
              <w:spacing w:line="259" w:lineRule="auto"/>
              <w:ind w:left="85"/>
            </w:pPr>
            <w:r>
              <w:t xml:space="preserve">Evidenced in </w:t>
            </w:r>
          </w:p>
        </w:tc>
      </w:tr>
      <w:tr w:rsidR="00D60D66" w:rsidTr="00D60D66">
        <w:trPr>
          <w:trHeight w:val="269"/>
        </w:trPr>
        <w:tc>
          <w:tcPr>
            <w:tcW w:w="4900" w:type="dxa"/>
            <w:tcBorders>
              <w:top w:val="single" w:sz="4" w:space="0" w:color="000000"/>
              <w:left w:val="single" w:sz="4" w:space="0" w:color="000000"/>
              <w:bottom w:val="single" w:sz="4" w:space="0" w:color="000000"/>
              <w:right w:val="single" w:sz="4" w:space="0" w:color="000000"/>
            </w:tcBorders>
            <w:shd w:val="clear" w:color="auto" w:fill="B1A0C6"/>
          </w:tcPr>
          <w:p w:rsidR="00D60D66" w:rsidRDefault="00D60D66" w:rsidP="00D60D66">
            <w:pPr>
              <w:spacing w:line="259" w:lineRule="auto"/>
              <w:ind w:left="82"/>
            </w:pPr>
            <w: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B1A0C6"/>
          </w:tcPr>
          <w:p w:rsidR="00D60D66" w:rsidRDefault="00D60D66" w:rsidP="00D60D66">
            <w:pPr>
              <w:spacing w:line="259" w:lineRule="auto"/>
              <w:ind w:left="1"/>
            </w:pPr>
            <w:r>
              <w:rPr>
                <w:rFonts w:ascii="Times New Roman" w:eastAsia="Times New Roman" w:hAnsi="Times New Roman" w:cs="Times New Roman"/>
                <w:sz w:val="19"/>
              </w:rPr>
              <w:t xml:space="preserve"> </w:t>
            </w:r>
          </w:p>
        </w:tc>
        <w:tc>
          <w:tcPr>
            <w:tcW w:w="1091" w:type="dxa"/>
            <w:tcBorders>
              <w:top w:val="single" w:sz="2" w:space="0" w:color="B1A0C6"/>
              <w:left w:val="single" w:sz="4" w:space="0" w:color="000000"/>
              <w:bottom w:val="single" w:sz="4" w:space="0" w:color="000000"/>
              <w:right w:val="single" w:sz="4" w:space="0" w:color="000000"/>
            </w:tcBorders>
            <w:shd w:val="clear" w:color="auto" w:fill="B1A0C6"/>
          </w:tcPr>
          <w:p w:rsidR="00D60D66" w:rsidRDefault="00D60D66" w:rsidP="00D60D66">
            <w:pPr>
              <w:spacing w:line="259" w:lineRule="auto"/>
              <w:ind w:left="4"/>
            </w:pPr>
            <w:r>
              <w:rPr>
                <w:rFonts w:ascii="Times New Roman" w:eastAsia="Times New Roman" w:hAnsi="Times New Roman" w:cs="Times New Roman"/>
                <w:sz w:val="19"/>
              </w:rPr>
              <w:t xml:space="preserve"> </w:t>
            </w:r>
          </w:p>
        </w:tc>
        <w:tc>
          <w:tcPr>
            <w:tcW w:w="1435" w:type="dxa"/>
            <w:tcBorders>
              <w:top w:val="single" w:sz="2" w:space="0" w:color="B1A0C6"/>
              <w:left w:val="single" w:sz="4" w:space="0" w:color="000000"/>
              <w:bottom w:val="single" w:sz="4" w:space="0" w:color="000000"/>
              <w:right w:val="single" w:sz="4" w:space="0" w:color="000000"/>
            </w:tcBorders>
            <w:shd w:val="clear" w:color="auto" w:fill="B1A0C6"/>
          </w:tcPr>
          <w:p w:rsidR="00D60D66" w:rsidRDefault="00D60D66" w:rsidP="00D60D66">
            <w:pPr>
              <w:spacing w:line="259" w:lineRule="auto"/>
              <w:ind w:left="4"/>
            </w:pPr>
            <w:r>
              <w:rPr>
                <w:rFonts w:ascii="Times New Roman" w:eastAsia="Times New Roman" w:hAnsi="Times New Roman" w:cs="Times New Roman"/>
                <w:sz w:val="19"/>
              </w:rPr>
              <w:t xml:space="preserve"> </w:t>
            </w:r>
          </w:p>
        </w:tc>
      </w:tr>
      <w:tr w:rsidR="00D60D66" w:rsidTr="00D60D66">
        <w:trPr>
          <w:trHeight w:val="364"/>
        </w:trPr>
        <w:tc>
          <w:tcPr>
            <w:tcW w:w="4900" w:type="dxa"/>
            <w:tcBorders>
              <w:top w:val="single" w:sz="4" w:space="0" w:color="000000"/>
              <w:left w:val="single" w:sz="4" w:space="0" w:color="000000"/>
              <w:bottom w:val="single" w:sz="2" w:space="0" w:color="000000"/>
              <w:right w:val="single" w:sz="4" w:space="0" w:color="000000"/>
            </w:tcBorders>
          </w:tcPr>
          <w:p w:rsidR="00D60D66" w:rsidRDefault="00D60D66" w:rsidP="00D60D66">
            <w:pPr>
              <w:spacing w:line="259" w:lineRule="auto"/>
              <w:ind w:left="82"/>
            </w:pPr>
            <w:r>
              <w:t xml:space="preserve">Education to level 3 </w:t>
            </w:r>
          </w:p>
        </w:tc>
        <w:tc>
          <w:tcPr>
            <w:tcW w:w="1347" w:type="dxa"/>
            <w:tcBorders>
              <w:top w:val="single" w:sz="4" w:space="0" w:color="000000"/>
              <w:left w:val="single" w:sz="4" w:space="0" w:color="000000"/>
              <w:bottom w:val="single" w:sz="2" w:space="0" w:color="000000"/>
              <w:right w:val="single" w:sz="4" w:space="0" w:color="000000"/>
            </w:tcBorders>
          </w:tcPr>
          <w:p w:rsidR="00D60D66" w:rsidRDefault="00D60D66" w:rsidP="00D60D66">
            <w:pPr>
              <w:spacing w:line="259" w:lineRule="auto"/>
              <w:ind w:left="55"/>
              <w:jc w:val="center"/>
            </w:pPr>
            <w:r>
              <w:rPr>
                <w:rFonts w:ascii="Times New Roman" w:eastAsia="Times New Roman" w:hAnsi="Times New Roman" w:cs="Times New Roman"/>
                <w:sz w:val="26"/>
              </w:rPr>
              <w:t xml:space="preserve"> </w:t>
            </w:r>
          </w:p>
        </w:tc>
        <w:tc>
          <w:tcPr>
            <w:tcW w:w="1091" w:type="dxa"/>
            <w:tcBorders>
              <w:top w:val="single" w:sz="4" w:space="0" w:color="000000"/>
              <w:left w:val="single" w:sz="4" w:space="0" w:color="000000"/>
              <w:bottom w:val="single" w:sz="2" w:space="0" w:color="000000"/>
              <w:right w:val="single" w:sz="4" w:space="0" w:color="000000"/>
            </w:tcBorders>
          </w:tcPr>
          <w:p w:rsidR="00D60D66" w:rsidRDefault="00D60D66" w:rsidP="00D60D66">
            <w:pPr>
              <w:spacing w:line="259" w:lineRule="auto"/>
              <w:ind w:right="462"/>
              <w:jc w:val="right"/>
            </w:pPr>
            <w:r>
              <w:rPr>
                <w:rFonts w:ascii="Wingdings 2" w:eastAsia="Wingdings 2" w:hAnsi="Wingdings 2" w:cs="Wingdings 2"/>
                <w:sz w:val="25"/>
              </w:rPr>
              <w:t></w:t>
            </w:r>
            <w:r>
              <w:rPr>
                <w:rFonts w:ascii="Wingdings 2" w:eastAsia="Wingdings 2" w:hAnsi="Wingdings 2" w:cs="Wingdings 2"/>
                <w:sz w:val="25"/>
              </w:rPr>
              <w:t></w:t>
            </w:r>
          </w:p>
        </w:tc>
        <w:tc>
          <w:tcPr>
            <w:tcW w:w="1435" w:type="dxa"/>
            <w:tcBorders>
              <w:top w:val="single" w:sz="4" w:space="0" w:color="000000"/>
              <w:left w:val="single" w:sz="4" w:space="0" w:color="000000"/>
              <w:bottom w:val="single" w:sz="2" w:space="0" w:color="000000"/>
              <w:right w:val="single" w:sz="4" w:space="0" w:color="000000"/>
            </w:tcBorders>
          </w:tcPr>
          <w:p w:rsidR="00D60D66" w:rsidRDefault="00D60D66" w:rsidP="00D60D66">
            <w:pPr>
              <w:spacing w:line="259" w:lineRule="auto"/>
              <w:ind w:left="85"/>
            </w:pPr>
            <w:r>
              <w:t xml:space="preserve">Application  </w:t>
            </w:r>
          </w:p>
        </w:tc>
      </w:tr>
      <w:tr w:rsidR="00D60D66" w:rsidTr="00D60D66">
        <w:trPr>
          <w:trHeight w:val="804"/>
        </w:trPr>
        <w:tc>
          <w:tcPr>
            <w:tcW w:w="4900" w:type="dxa"/>
            <w:tcBorders>
              <w:top w:val="single" w:sz="2" w:space="0" w:color="000000"/>
              <w:left w:val="single" w:sz="4" w:space="0" w:color="000000"/>
              <w:bottom w:val="single" w:sz="4" w:space="0" w:color="000000"/>
              <w:right w:val="single" w:sz="4" w:space="0" w:color="000000"/>
            </w:tcBorders>
          </w:tcPr>
          <w:p w:rsidR="00D60D66" w:rsidRDefault="00D60D66" w:rsidP="00D60D66">
            <w:pPr>
              <w:spacing w:line="259" w:lineRule="auto"/>
              <w:ind w:left="82"/>
            </w:pPr>
            <w:r>
              <w:t xml:space="preserve">Minimum of Level 2 qualification in English and Mathematics </w:t>
            </w:r>
          </w:p>
        </w:tc>
        <w:tc>
          <w:tcPr>
            <w:tcW w:w="1347" w:type="dxa"/>
            <w:tcBorders>
              <w:top w:val="single" w:sz="2" w:space="0" w:color="000000"/>
              <w:left w:val="single" w:sz="4" w:space="0" w:color="000000"/>
              <w:bottom w:val="single" w:sz="4" w:space="0" w:color="000000"/>
              <w:right w:val="single" w:sz="4" w:space="0" w:color="000000"/>
            </w:tcBorders>
          </w:tcPr>
          <w:p w:rsidR="00D60D66" w:rsidRDefault="00D60D66" w:rsidP="00D60D66">
            <w:pPr>
              <w:spacing w:line="259" w:lineRule="auto"/>
              <w:ind w:left="395" w:right="-125"/>
              <w:jc w:val="right"/>
            </w:pPr>
            <w:r>
              <w:rPr>
                <w:rFonts w:ascii="Wingdings 2" w:eastAsia="Wingdings 2" w:hAnsi="Wingdings 2" w:cs="Wingdings 2"/>
                <w:sz w:val="25"/>
              </w:rPr>
              <w:t></w:t>
            </w:r>
            <w:r>
              <w:rPr>
                <w:rFonts w:ascii="Wingdings 2" w:eastAsia="Wingdings 2" w:hAnsi="Wingdings 2" w:cs="Wingdings 2"/>
                <w:sz w:val="25"/>
              </w:rPr>
              <w:t></w:t>
            </w:r>
            <w:r>
              <w:rPr>
                <w:rFonts w:ascii="Wingdings 2" w:eastAsia="Wingdings 2" w:hAnsi="Wingdings 2" w:cs="Wingdings 2"/>
                <w:sz w:val="25"/>
              </w:rPr>
              <w:t></w:t>
            </w:r>
            <w:r>
              <w:rPr>
                <w:rFonts w:ascii="Wingdings 2" w:eastAsia="Wingdings 2" w:hAnsi="Wingdings 2" w:cs="Wingdings 2"/>
                <w:sz w:val="25"/>
              </w:rPr>
              <w:t></w:t>
            </w:r>
          </w:p>
        </w:tc>
        <w:tc>
          <w:tcPr>
            <w:tcW w:w="1091" w:type="dxa"/>
            <w:tcBorders>
              <w:top w:val="single" w:sz="2" w:space="0" w:color="000000"/>
              <w:left w:val="single" w:sz="4" w:space="0" w:color="000000"/>
              <w:bottom w:val="single" w:sz="4" w:space="0" w:color="000000"/>
              <w:right w:val="single" w:sz="4" w:space="0" w:color="000000"/>
            </w:tcBorders>
            <w:vAlign w:val="center"/>
          </w:tcPr>
          <w:p w:rsidR="00D60D66" w:rsidRDefault="00D60D66" w:rsidP="00D60D66">
            <w:pPr>
              <w:spacing w:line="259" w:lineRule="auto"/>
              <w:ind w:left="39"/>
              <w:jc w:val="center"/>
            </w:pPr>
            <w:r>
              <w:rPr>
                <w:rFonts w:ascii="Times New Roman" w:eastAsia="Times New Roman" w:hAnsi="Times New Roman" w:cs="Times New Roman"/>
                <w:sz w:val="19"/>
              </w:rPr>
              <w:t xml:space="preserve"> </w:t>
            </w:r>
          </w:p>
        </w:tc>
        <w:tc>
          <w:tcPr>
            <w:tcW w:w="1435" w:type="dxa"/>
            <w:tcBorders>
              <w:top w:val="single" w:sz="2" w:space="0" w:color="000000"/>
              <w:left w:val="single" w:sz="4" w:space="0" w:color="000000"/>
              <w:bottom w:val="single" w:sz="4" w:space="0" w:color="000000"/>
              <w:right w:val="single" w:sz="4" w:space="0" w:color="000000"/>
            </w:tcBorders>
          </w:tcPr>
          <w:p w:rsidR="00D60D66" w:rsidRDefault="00D60D66" w:rsidP="00D60D66">
            <w:pPr>
              <w:spacing w:line="259" w:lineRule="auto"/>
              <w:ind w:left="85"/>
            </w:pPr>
            <w:r>
              <w:t xml:space="preserve">Application Interview </w:t>
            </w:r>
          </w:p>
        </w:tc>
      </w:tr>
      <w:tr w:rsidR="00D60D66" w:rsidTr="00D60D66">
        <w:trPr>
          <w:trHeight w:val="538"/>
        </w:trPr>
        <w:tc>
          <w:tcPr>
            <w:tcW w:w="4900" w:type="dxa"/>
            <w:tcBorders>
              <w:top w:val="single" w:sz="4" w:space="0" w:color="000000"/>
              <w:left w:val="single" w:sz="4" w:space="0" w:color="000000"/>
              <w:bottom w:val="single" w:sz="4" w:space="0" w:color="000000"/>
              <w:right w:val="single" w:sz="4" w:space="0" w:color="000000"/>
            </w:tcBorders>
          </w:tcPr>
          <w:p w:rsidR="00D60D66" w:rsidRDefault="00D60D66" w:rsidP="00D60D66">
            <w:pPr>
              <w:spacing w:line="259" w:lineRule="auto"/>
              <w:ind w:left="82"/>
            </w:pPr>
            <w:r>
              <w:t xml:space="preserve">Evidence of continuous professional development </w:t>
            </w:r>
          </w:p>
        </w:tc>
        <w:tc>
          <w:tcPr>
            <w:tcW w:w="1347" w:type="dxa"/>
            <w:tcBorders>
              <w:top w:val="single" w:sz="4" w:space="0" w:color="000000"/>
              <w:left w:val="single" w:sz="4" w:space="0" w:color="000000"/>
              <w:bottom w:val="single" w:sz="4" w:space="0" w:color="000000"/>
              <w:right w:val="single" w:sz="4" w:space="0" w:color="000000"/>
            </w:tcBorders>
            <w:vAlign w:val="center"/>
          </w:tcPr>
          <w:p w:rsidR="00D60D66" w:rsidRDefault="00D60D66" w:rsidP="00D60D66">
            <w:pPr>
              <w:spacing w:line="259" w:lineRule="auto"/>
              <w:ind w:left="395"/>
            </w:pPr>
            <w:r>
              <w:rPr>
                <w:rFonts w:ascii="Wingdings 2" w:eastAsia="Wingdings 2" w:hAnsi="Wingdings 2" w:cs="Wingdings 2"/>
                <w:sz w:val="25"/>
              </w:rPr>
              <w:t></w:t>
            </w:r>
            <w:r>
              <w:rPr>
                <w:rFonts w:ascii="Wingdings 2" w:eastAsia="Wingdings 2" w:hAnsi="Wingdings 2" w:cs="Wingdings 2"/>
                <w:sz w:val="25"/>
              </w:rPr>
              <w:t></w:t>
            </w:r>
          </w:p>
        </w:tc>
        <w:tc>
          <w:tcPr>
            <w:tcW w:w="1091" w:type="dxa"/>
            <w:tcBorders>
              <w:top w:val="single" w:sz="4" w:space="0" w:color="000000"/>
              <w:left w:val="single" w:sz="4" w:space="0" w:color="000000"/>
              <w:bottom w:val="single" w:sz="4" w:space="0" w:color="000000"/>
              <w:right w:val="single" w:sz="4" w:space="0" w:color="000000"/>
            </w:tcBorders>
            <w:vAlign w:val="center"/>
          </w:tcPr>
          <w:p w:rsidR="00D60D66" w:rsidRDefault="00D60D66" w:rsidP="00D60D66">
            <w:pPr>
              <w:spacing w:line="259" w:lineRule="auto"/>
              <w:ind w:left="39"/>
              <w:jc w:val="center"/>
            </w:pPr>
            <w:r>
              <w:rPr>
                <w:rFonts w:ascii="Times New Roman" w:eastAsia="Times New Roman" w:hAnsi="Times New Roman" w:cs="Times New Roman"/>
                <w:sz w:val="19"/>
              </w:rPr>
              <w:t xml:space="preserve"> </w:t>
            </w:r>
          </w:p>
        </w:tc>
        <w:tc>
          <w:tcPr>
            <w:tcW w:w="1435" w:type="dxa"/>
            <w:tcBorders>
              <w:top w:val="single" w:sz="4" w:space="0" w:color="000000"/>
              <w:left w:val="single" w:sz="4" w:space="0" w:color="000000"/>
              <w:bottom w:val="single" w:sz="4" w:space="0" w:color="000000"/>
              <w:right w:val="single" w:sz="4" w:space="0" w:color="000000"/>
            </w:tcBorders>
          </w:tcPr>
          <w:p w:rsidR="00D60D66" w:rsidRDefault="00D60D66" w:rsidP="00D60D66">
            <w:pPr>
              <w:spacing w:line="259" w:lineRule="auto"/>
              <w:ind w:left="85"/>
            </w:pPr>
            <w:r>
              <w:t xml:space="preserve">Application Interview </w:t>
            </w:r>
          </w:p>
        </w:tc>
      </w:tr>
      <w:tr w:rsidR="00D60D66" w:rsidTr="00D60D66">
        <w:trPr>
          <w:trHeight w:val="538"/>
        </w:trPr>
        <w:tc>
          <w:tcPr>
            <w:tcW w:w="4900" w:type="dxa"/>
            <w:tcBorders>
              <w:top w:val="single" w:sz="4" w:space="0" w:color="000000"/>
              <w:left w:val="single" w:sz="4" w:space="0" w:color="000000"/>
              <w:bottom w:val="single" w:sz="2" w:space="0" w:color="000000"/>
              <w:right w:val="single" w:sz="4" w:space="0" w:color="000000"/>
            </w:tcBorders>
          </w:tcPr>
          <w:p w:rsidR="00D60D66" w:rsidRDefault="00D60D66" w:rsidP="00D60D66">
            <w:pPr>
              <w:spacing w:line="259" w:lineRule="auto"/>
              <w:ind w:left="82"/>
            </w:pPr>
            <w:r>
              <w:t xml:space="preserve">First Aid qualified </w:t>
            </w:r>
          </w:p>
        </w:tc>
        <w:tc>
          <w:tcPr>
            <w:tcW w:w="1347" w:type="dxa"/>
            <w:tcBorders>
              <w:top w:val="single" w:sz="4" w:space="0" w:color="000000"/>
              <w:left w:val="single" w:sz="4" w:space="0" w:color="000000"/>
              <w:bottom w:val="single" w:sz="2" w:space="0" w:color="000000"/>
              <w:right w:val="single" w:sz="4" w:space="0" w:color="000000"/>
            </w:tcBorders>
            <w:vAlign w:val="center"/>
          </w:tcPr>
          <w:p w:rsidR="00D60D66" w:rsidRDefault="00D60D66" w:rsidP="00D60D66">
            <w:pPr>
              <w:spacing w:line="259" w:lineRule="auto"/>
              <w:ind w:left="496"/>
            </w:pPr>
            <w:r>
              <w:rPr>
                <w:rFonts w:ascii="Wingdings 2" w:eastAsia="Wingdings 2" w:hAnsi="Wingdings 2" w:cs="Wingdings 2"/>
                <w:sz w:val="25"/>
              </w:rPr>
              <w:t></w:t>
            </w:r>
          </w:p>
        </w:tc>
        <w:tc>
          <w:tcPr>
            <w:tcW w:w="1091" w:type="dxa"/>
            <w:tcBorders>
              <w:top w:val="single" w:sz="4" w:space="0" w:color="000000"/>
              <w:left w:val="single" w:sz="4" w:space="0" w:color="000000"/>
              <w:bottom w:val="single" w:sz="2" w:space="0" w:color="B1A0C6"/>
              <w:right w:val="single" w:sz="4" w:space="0" w:color="000000"/>
            </w:tcBorders>
            <w:vAlign w:val="center"/>
          </w:tcPr>
          <w:p w:rsidR="00D60D66" w:rsidRDefault="00D60D66" w:rsidP="00D60D66">
            <w:pPr>
              <w:spacing w:line="259" w:lineRule="auto"/>
              <w:ind w:left="2"/>
              <w:jc w:val="center"/>
            </w:pPr>
            <w:r>
              <w:rPr>
                <w:rFonts w:ascii="Wingdings 2" w:eastAsia="Wingdings 2" w:hAnsi="Wingdings 2" w:cs="Wingdings 2"/>
                <w:sz w:val="25"/>
              </w:rPr>
              <w:t></w:t>
            </w:r>
            <w:r>
              <w:rPr>
                <w:rFonts w:ascii="Times New Roman" w:eastAsia="Times New Roman" w:hAnsi="Times New Roman" w:cs="Times New Roman"/>
                <w:sz w:val="19"/>
              </w:rPr>
              <w:t xml:space="preserve"> </w:t>
            </w:r>
          </w:p>
        </w:tc>
        <w:tc>
          <w:tcPr>
            <w:tcW w:w="1435" w:type="dxa"/>
            <w:tcBorders>
              <w:top w:val="single" w:sz="4" w:space="0" w:color="000000"/>
              <w:left w:val="single" w:sz="4" w:space="0" w:color="000000"/>
              <w:bottom w:val="single" w:sz="2" w:space="0" w:color="B1A0C6"/>
              <w:right w:val="single" w:sz="4" w:space="0" w:color="000000"/>
            </w:tcBorders>
          </w:tcPr>
          <w:p w:rsidR="00D60D66" w:rsidRDefault="00D60D66" w:rsidP="00D60D66">
            <w:pPr>
              <w:spacing w:line="259" w:lineRule="auto"/>
              <w:ind w:left="85"/>
            </w:pPr>
            <w:r>
              <w:t xml:space="preserve">Application Interview </w:t>
            </w:r>
          </w:p>
        </w:tc>
      </w:tr>
      <w:tr w:rsidR="00D60D66" w:rsidTr="00D60D66">
        <w:trPr>
          <w:trHeight w:val="272"/>
        </w:trPr>
        <w:tc>
          <w:tcPr>
            <w:tcW w:w="4900" w:type="dxa"/>
            <w:tcBorders>
              <w:top w:val="single" w:sz="2" w:space="0" w:color="000000"/>
              <w:left w:val="single" w:sz="4" w:space="0" w:color="000000"/>
              <w:bottom w:val="single" w:sz="4" w:space="0" w:color="000000"/>
              <w:right w:val="single" w:sz="4" w:space="0" w:color="000000"/>
            </w:tcBorders>
            <w:shd w:val="clear" w:color="auto" w:fill="B1A0C6"/>
          </w:tcPr>
          <w:p w:rsidR="00D60D66" w:rsidRDefault="00D60D66" w:rsidP="00D60D66">
            <w:pPr>
              <w:spacing w:line="259" w:lineRule="auto"/>
              <w:ind w:left="96"/>
            </w:pPr>
            <w:r>
              <w:rPr>
                <w:b/>
              </w:rPr>
              <w:t>Experience</w:t>
            </w:r>
            <w:r>
              <w:t xml:space="preserve"> </w:t>
            </w:r>
          </w:p>
        </w:tc>
        <w:tc>
          <w:tcPr>
            <w:tcW w:w="1347" w:type="dxa"/>
            <w:tcBorders>
              <w:top w:val="single" w:sz="2" w:space="0" w:color="000000"/>
              <w:left w:val="single" w:sz="4" w:space="0" w:color="000000"/>
              <w:bottom w:val="single" w:sz="4" w:space="0" w:color="000000"/>
              <w:right w:val="single" w:sz="4" w:space="0" w:color="000000"/>
            </w:tcBorders>
            <w:shd w:val="clear" w:color="auto" w:fill="B1A0C6"/>
          </w:tcPr>
          <w:p w:rsidR="00D60D66" w:rsidRDefault="00D60D66" w:rsidP="00D60D66">
            <w:pPr>
              <w:spacing w:line="259" w:lineRule="auto"/>
              <w:ind w:left="36"/>
              <w:jc w:val="center"/>
            </w:pPr>
            <w:r>
              <w:rPr>
                <w:rFonts w:ascii="Times New Roman" w:eastAsia="Times New Roman" w:hAnsi="Times New Roman" w:cs="Times New Roman"/>
                <w:sz w:val="19"/>
              </w:rPr>
              <w:t xml:space="preserve"> </w:t>
            </w:r>
          </w:p>
        </w:tc>
        <w:tc>
          <w:tcPr>
            <w:tcW w:w="1091" w:type="dxa"/>
            <w:tcBorders>
              <w:top w:val="single" w:sz="2" w:space="0" w:color="B1A0C6"/>
              <w:left w:val="single" w:sz="4" w:space="0" w:color="000000"/>
              <w:bottom w:val="single" w:sz="4" w:space="0" w:color="000000"/>
              <w:right w:val="single" w:sz="4" w:space="0" w:color="000000"/>
            </w:tcBorders>
            <w:shd w:val="clear" w:color="auto" w:fill="B1A0C6"/>
          </w:tcPr>
          <w:p w:rsidR="00D60D66" w:rsidRDefault="00D60D66" w:rsidP="00D60D66">
            <w:pPr>
              <w:spacing w:line="259" w:lineRule="auto"/>
              <w:ind w:left="39"/>
              <w:jc w:val="center"/>
            </w:pPr>
            <w:r>
              <w:rPr>
                <w:rFonts w:ascii="Times New Roman" w:eastAsia="Times New Roman" w:hAnsi="Times New Roman" w:cs="Times New Roman"/>
                <w:sz w:val="19"/>
              </w:rPr>
              <w:t xml:space="preserve"> </w:t>
            </w:r>
          </w:p>
        </w:tc>
        <w:tc>
          <w:tcPr>
            <w:tcW w:w="1435" w:type="dxa"/>
            <w:tcBorders>
              <w:top w:val="single" w:sz="2" w:space="0" w:color="B1A0C6"/>
              <w:left w:val="single" w:sz="4" w:space="0" w:color="000000"/>
              <w:bottom w:val="single" w:sz="4" w:space="0" w:color="000000"/>
              <w:right w:val="single" w:sz="4" w:space="0" w:color="000000"/>
            </w:tcBorders>
            <w:shd w:val="clear" w:color="auto" w:fill="B1A0C6"/>
          </w:tcPr>
          <w:p w:rsidR="00D60D66" w:rsidRDefault="00D60D66" w:rsidP="00D60D66">
            <w:pPr>
              <w:spacing w:line="259" w:lineRule="auto"/>
              <w:ind w:left="4"/>
            </w:pPr>
            <w:r>
              <w:rPr>
                <w:rFonts w:ascii="Times New Roman" w:eastAsia="Times New Roman" w:hAnsi="Times New Roman" w:cs="Times New Roman"/>
                <w:sz w:val="19"/>
              </w:rPr>
              <w:t xml:space="preserve"> </w:t>
            </w:r>
          </w:p>
        </w:tc>
      </w:tr>
      <w:tr w:rsidR="00D60D66" w:rsidTr="00D60D66">
        <w:trPr>
          <w:trHeight w:val="841"/>
        </w:trPr>
        <w:tc>
          <w:tcPr>
            <w:tcW w:w="4900" w:type="dxa"/>
            <w:tcBorders>
              <w:top w:val="single" w:sz="4" w:space="0" w:color="000000"/>
              <w:left w:val="single" w:sz="4" w:space="0" w:color="000000"/>
              <w:bottom w:val="single" w:sz="4" w:space="0" w:color="000000"/>
              <w:right w:val="single" w:sz="4" w:space="0" w:color="000000"/>
            </w:tcBorders>
          </w:tcPr>
          <w:p w:rsidR="00D60D66" w:rsidRDefault="00D60D66" w:rsidP="00D60D66">
            <w:pPr>
              <w:spacing w:line="259" w:lineRule="auto"/>
              <w:ind w:left="96"/>
            </w:pPr>
            <w:r>
              <w:t xml:space="preserve">Experience of coaching young people </w:t>
            </w:r>
          </w:p>
        </w:tc>
        <w:tc>
          <w:tcPr>
            <w:tcW w:w="1347" w:type="dxa"/>
            <w:tcBorders>
              <w:top w:val="single" w:sz="4" w:space="0" w:color="000000"/>
              <w:left w:val="single" w:sz="4" w:space="0" w:color="000000"/>
              <w:bottom w:val="single" w:sz="4" w:space="0" w:color="000000"/>
              <w:right w:val="single" w:sz="4" w:space="0" w:color="000000"/>
            </w:tcBorders>
            <w:vAlign w:val="center"/>
          </w:tcPr>
          <w:p w:rsidR="00D60D66" w:rsidRDefault="00D60D66" w:rsidP="00D60D66">
            <w:pPr>
              <w:spacing w:line="259" w:lineRule="auto"/>
              <w:ind w:left="55"/>
              <w:jc w:val="center"/>
            </w:pPr>
            <w:r>
              <w:rPr>
                <w:rFonts w:ascii="Times New Roman" w:eastAsia="Times New Roman" w:hAnsi="Times New Roman" w:cs="Times New Roman"/>
                <w:sz w:val="26"/>
              </w:rPr>
              <w:t xml:space="preserve"> </w:t>
            </w:r>
          </w:p>
          <w:p w:rsidR="00D60D66" w:rsidRDefault="00D60D66" w:rsidP="00D60D66">
            <w:pPr>
              <w:spacing w:line="259" w:lineRule="auto"/>
              <w:ind w:left="395"/>
            </w:pPr>
            <w:r>
              <w:rPr>
                <w:rFonts w:ascii="Wingdings 2" w:eastAsia="Wingdings 2" w:hAnsi="Wingdings 2" w:cs="Wingdings 2"/>
                <w:sz w:val="25"/>
              </w:rPr>
              <w:t></w:t>
            </w:r>
            <w:r>
              <w:rPr>
                <w:rFonts w:ascii="Wingdings 2" w:eastAsia="Wingdings 2" w:hAnsi="Wingdings 2" w:cs="Wingdings 2"/>
                <w:sz w:val="25"/>
              </w:rPr>
              <w:t></w:t>
            </w:r>
          </w:p>
        </w:tc>
        <w:tc>
          <w:tcPr>
            <w:tcW w:w="1091" w:type="dxa"/>
            <w:tcBorders>
              <w:top w:val="single" w:sz="4" w:space="0" w:color="000000"/>
              <w:left w:val="single" w:sz="4" w:space="0" w:color="000000"/>
              <w:bottom w:val="single" w:sz="4" w:space="0" w:color="000000"/>
              <w:right w:val="single" w:sz="4" w:space="0" w:color="000000"/>
            </w:tcBorders>
            <w:vAlign w:val="center"/>
          </w:tcPr>
          <w:p w:rsidR="00D60D66" w:rsidRDefault="00D60D66" w:rsidP="00D60D66">
            <w:pPr>
              <w:spacing w:line="259" w:lineRule="auto"/>
              <w:ind w:left="39"/>
              <w:jc w:val="center"/>
            </w:pPr>
            <w:r>
              <w:rPr>
                <w:rFonts w:ascii="Times New Roman" w:eastAsia="Times New Roman" w:hAnsi="Times New Roman" w:cs="Times New Roman"/>
                <w:sz w:val="19"/>
              </w:rPr>
              <w:t xml:space="preserve"> </w:t>
            </w:r>
          </w:p>
        </w:tc>
        <w:tc>
          <w:tcPr>
            <w:tcW w:w="1435" w:type="dxa"/>
            <w:tcBorders>
              <w:top w:val="single" w:sz="4" w:space="0" w:color="000000"/>
              <w:left w:val="single" w:sz="4" w:space="0" w:color="000000"/>
              <w:bottom w:val="single" w:sz="4" w:space="0" w:color="000000"/>
              <w:right w:val="single" w:sz="4" w:space="0" w:color="000000"/>
            </w:tcBorders>
          </w:tcPr>
          <w:p w:rsidR="00D60D66" w:rsidRDefault="00D60D66" w:rsidP="00D60D66">
            <w:pPr>
              <w:spacing w:line="259" w:lineRule="auto"/>
              <w:ind w:left="85"/>
            </w:pPr>
            <w:r>
              <w:t xml:space="preserve">Application </w:t>
            </w:r>
          </w:p>
          <w:p w:rsidR="00D60D66" w:rsidRDefault="00D60D66" w:rsidP="00D60D66">
            <w:pPr>
              <w:spacing w:line="259" w:lineRule="auto"/>
              <w:ind w:left="85"/>
            </w:pPr>
            <w:r>
              <w:t xml:space="preserve">Interview </w:t>
            </w:r>
          </w:p>
          <w:p w:rsidR="00D60D66" w:rsidRDefault="00D60D66" w:rsidP="00D60D66">
            <w:pPr>
              <w:spacing w:line="259" w:lineRule="auto"/>
              <w:ind w:left="85"/>
            </w:pPr>
            <w:r>
              <w:t xml:space="preserve">References </w:t>
            </w:r>
          </w:p>
        </w:tc>
      </w:tr>
      <w:tr w:rsidR="00D60D66" w:rsidTr="00D60D66">
        <w:trPr>
          <w:trHeight w:val="838"/>
        </w:trPr>
        <w:tc>
          <w:tcPr>
            <w:tcW w:w="4900" w:type="dxa"/>
            <w:tcBorders>
              <w:top w:val="single" w:sz="4" w:space="0" w:color="000000"/>
              <w:left w:val="single" w:sz="4" w:space="0" w:color="000000"/>
              <w:bottom w:val="single" w:sz="2" w:space="0" w:color="000000"/>
              <w:right w:val="single" w:sz="4" w:space="0" w:color="000000"/>
            </w:tcBorders>
          </w:tcPr>
          <w:p w:rsidR="00D60D66" w:rsidRDefault="00D60D66" w:rsidP="00D60D66">
            <w:pPr>
              <w:spacing w:line="259" w:lineRule="auto"/>
              <w:ind w:left="96"/>
            </w:pPr>
            <w:r>
              <w:t xml:space="preserve">Experience working within a school setting  </w:t>
            </w:r>
          </w:p>
        </w:tc>
        <w:tc>
          <w:tcPr>
            <w:tcW w:w="1347" w:type="dxa"/>
            <w:tcBorders>
              <w:top w:val="single" w:sz="4" w:space="0" w:color="000000"/>
              <w:left w:val="single" w:sz="4" w:space="0" w:color="000000"/>
              <w:bottom w:val="single" w:sz="2" w:space="0" w:color="000000"/>
              <w:right w:val="single" w:sz="4" w:space="0" w:color="000000"/>
            </w:tcBorders>
            <w:vAlign w:val="center"/>
          </w:tcPr>
          <w:p w:rsidR="00D60D66" w:rsidRDefault="00D60D66" w:rsidP="00D60D66">
            <w:pPr>
              <w:spacing w:line="259" w:lineRule="auto"/>
              <w:ind w:left="36"/>
              <w:jc w:val="center"/>
            </w:pPr>
            <w:r>
              <w:rPr>
                <w:rFonts w:ascii="Times New Roman" w:eastAsia="Times New Roman" w:hAnsi="Times New Roman" w:cs="Times New Roman"/>
                <w:sz w:val="19"/>
              </w:rPr>
              <w:t xml:space="preserve"> </w:t>
            </w:r>
          </w:p>
        </w:tc>
        <w:tc>
          <w:tcPr>
            <w:tcW w:w="1091" w:type="dxa"/>
            <w:tcBorders>
              <w:top w:val="single" w:sz="4" w:space="0" w:color="000000"/>
              <w:left w:val="single" w:sz="4" w:space="0" w:color="000000"/>
              <w:bottom w:val="single" w:sz="2" w:space="0" w:color="000000"/>
              <w:right w:val="single" w:sz="4" w:space="0" w:color="000000"/>
            </w:tcBorders>
            <w:vAlign w:val="center"/>
          </w:tcPr>
          <w:p w:rsidR="00D60D66" w:rsidRDefault="00D60D66" w:rsidP="00D60D66">
            <w:pPr>
              <w:spacing w:line="259" w:lineRule="auto"/>
              <w:ind w:left="57"/>
              <w:jc w:val="center"/>
            </w:pPr>
            <w:r>
              <w:rPr>
                <w:rFonts w:ascii="Times New Roman" w:eastAsia="Times New Roman" w:hAnsi="Times New Roman" w:cs="Times New Roman"/>
                <w:sz w:val="26"/>
              </w:rPr>
              <w:t xml:space="preserve"> </w:t>
            </w:r>
          </w:p>
          <w:p w:rsidR="00D60D66" w:rsidRDefault="00D60D66" w:rsidP="00D60D66">
            <w:pPr>
              <w:spacing w:line="259" w:lineRule="auto"/>
              <w:ind w:right="462"/>
              <w:jc w:val="right"/>
            </w:pPr>
            <w:r>
              <w:rPr>
                <w:rFonts w:ascii="Wingdings 2" w:eastAsia="Wingdings 2" w:hAnsi="Wingdings 2" w:cs="Wingdings 2"/>
                <w:sz w:val="25"/>
              </w:rPr>
              <w:t></w:t>
            </w:r>
            <w:r>
              <w:rPr>
                <w:rFonts w:ascii="Wingdings 2" w:eastAsia="Wingdings 2" w:hAnsi="Wingdings 2" w:cs="Wingdings 2"/>
                <w:sz w:val="25"/>
              </w:rPr>
              <w:t></w:t>
            </w:r>
          </w:p>
        </w:tc>
        <w:tc>
          <w:tcPr>
            <w:tcW w:w="1435" w:type="dxa"/>
            <w:tcBorders>
              <w:top w:val="single" w:sz="4" w:space="0" w:color="000000"/>
              <w:left w:val="single" w:sz="4" w:space="0" w:color="000000"/>
              <w:bottom w:val="single" w:sz="2" w:space="0" w:color="000000"/>
              <w:right w:val="single" w:sz="4" w:space="0" w:color="000000"/>
            </w:tcBorders>
          </w:tcPr>
          <w:p w:rsidR="00D60D66" w:rsidRDefault="00D60D66" w:rsidP="00D60D66">
            <w:pPr>
              <w:spacing w:after="2" w:line="241" w:lineRule="auto"/>
              <w:ind w:left="99" w:hanging="14"/>
            </w:pPr>
            <w:r>
              <w:t xml:space="preserve">Application Interview </w:t>
            </w:r>
          </w:p>
          <w:p w:rsidR="00D60D66" w:rsidRDefault="00D60D66" w:rsidP="00D60D66">
            <w:pPr>
              <w:spacing w:line="259" w:lineRule="auto"/>
              <w:ind w:left="100"/>
            </w:pPr>
            <w:r>
              <w:t xml:space="preserve">References </w:t>
            </w:r>
          </w:p>
        </w:tc>
      </w:tr>
      <w:tr w:rsidR="00D60D66" w:rsidTr="00D60D66">
        <w:trPr>
          <w:trHeight w:val="550"/>
        </w:trPr>
        <w:tc>
          <w:tcPr>
            <w:tcW w:w="4900" w:type="dxa"/>
            <w:tcBorders>
              <w:top w:val="single" w:sz="2" w:space="0" w:color="000000"/>
              <w:left w:val="single" w:sz="4" w:space="0" w:color="000000"/>
              <w:bottom w:val="single" w:sz="4" w:space="0" w:color="000000"/>
              <w:right w:val="single" w:sz="4" w:space="0" w:color="000000"/>
            </w:tcBorders>
          </w:tcPr>
          <w:p w:rsidR="00D60D66" w:rsidRDefault="00D60D66" w:rsidP="00D60D66">
            <w:pPr>
              <w:spacing w:line="259" w:lineRule="auto"/>
              <w:ind w:left="96"/>
            </w:pPr>
            <w:r>
              <w:t xml:space="preserve">Experience of using strategies to manage challenging behaviour </w:t>
            </w:r>
          </w:p>
        </w:tc>
        <w:tc>
          <w:tcPr>
            <w:tcW w:w="1347" w:type="dxa"/>
            <w:tcBorders>
              <w:top w:val="single" w:sz="2" w:space="0" w:color="000000"/>
              <w:left w:val="single" w:sz="4" w:space="0" w:color="000000"/>
              <w:bottom w:val="single" w:sz="4" w:space="0" w:color="000000"/>
              <w:right w:val="single" w:sz="4" w:space="0" w:color="000000"/>
            </w:tcBorders>
            <w:vAlign w:val="center"/>
          </w:tcPr>
          <w:p w:rsidR="00D60D66" w:rsidRDefault="00D60D66" w:rsidP="00D60D66">
            <w:pPr>
              <w:spacing w:line="259" w:lineRule="auto"/>
              <w:ind w:right="10"/>
              <w:jc w:val="center"/>
            </w:pPr>
            <w:r>
              <w:rPr>
                <w:rFonts w:ascii="Wingdings 2" w:eastAsia="Wingdings 2" w:hAnsi="Wingdings 2" w:cs="Wingdings 2"/>
                <w:sz w:val="25"/>
              </w:rPr>
              <w:t></w:t>
            </w:r>
            <w:r>
              <w:rPr>
                <w:rFonts w:ascii="Times New Roman" w:eastAsia="Times New Roman" w:hAnsi="Times New Roman" w:cs="Times New Roman"/>
                <w:sz w:val="19"/>
              </w:rPr>
              <w:t xml:space="preserve"> </w:t>
            </w:r>
          </w:p>
        </w:tc>
        <w:tc>
          <w:tcPr>
            <w:tcW w:w="1091" w:type="dxa"/>
            <w:tcBorders>
              <w:top w:val="single" w:sz="2" w:space="0" w:color="000000"/>
              <w:left w:val="single" w:sz="4" w:space="0" w:color="000000"/>
              <w:bottom w:val="single" w:sz="4" w:space="0" w:color="000000"/>
              <w:right w:val="single" w:sz="4" w:space="0" w:color="000000"/>
            </w:tcBorders>
            <w:vAlign w:val="center"/>
          </w:tcPr>
          <w:p w:rsidR="00D60D66" w:rsidRDefault="00D60D66" w:rsidP="00D60D66">
            <w:pPr>
              <w:spacing w:line="259" w:lineRule="auto"/>
              <w:ind w:left="57"/>
              <w:jc w:val="center"/>
            </w:pPr>
            <w:r>
              <w:rPr>
                <w:rFonts w:ascii="Times New Roman" w:eastAsia="Times New Roman" w:hAnsi="Times New Roman" w:cs="Times New Roman"/>
                <w:sz w:val="26"/>
              </w:rPr>
              <w:t xml:space="preserve"> </w:t>
            </w:r>
          </w:p>
        </w:tc>
        <w:tc>
          <w:tcPr>
            <w:tcW w:w="1435" w:type="dxa"/>
            <w:tcBorders>
              <w:top w:val="single" w:sz="2" w:space="0" w:color="000000"/>
              <w:left w:val="single" w:sz="4" w:space="0" w:color="000000"/>
              <w:bottom w:val="single" w:sz="4" w:space="0" w:color="000000"/>
              <w:right w:val="single" w:sz="4" w:space="0" w:color="000000"/>
            </w:tcBorders>
          </w:tcPr>
          <w:p w:rsidR="00D60D66" w:rsidRDefault="00D60D66" w:rsidP="00D60D66">
            <w:pPr>
              <w:spacing w:line="259" w:lineRule="auto"/>
              <w:ind w:left="85"/>
            </w:pPr>
            <w:r>
              <w:t xml:space="preserve">Application Interview </w:t>
            </w:r>
          </w:p>
        </w:tc>
      </w:tr>
      <w:tr w:rsidR="00D60D66" w:rsidTr="00D60D66">
        <w:trPr>
          <w:trHeight w:val="946"/>
        </w:trPr>
        <w:tc>
          <w:tcPr>
            <w:tcW w:w="4900" w:type="dxa"/>
            <w:tcBorders>
              <w:top w:val="single" w:sz="4" w:space="0" w:color="000000"/>
              <w:left w:val="single" w:sz="4" w:space="0" w:color="000000"/>
              <w:bottom w:val="single" w:sz="4" w:space="0" w:color="000000"/>
              <w:right w:val="single" w:sz="4" w:space="0" w:color="000000"/>
            </w:tcBorders>
          </w:tcPr>
          <w:p w:rsidR="00D60D66" w:rsidRDefault="00D60D66" w:rsidP="00D60D66">
            <w:pPr>
              <w:spacing w:line="259" w:lineRule="auto"/>
              <w:ind w:left="96" w:right="237"/>
            </w:pPr>
            <w:r>
              <w:t xml:space="preserve">Experience of supporting young people of all abilities including those with SEN, EAL and /or who are Gifted and Talented </w:t>
            </w:r>
          </w:p>
        </w:tc>
        <w:tc>
          <w:tcPr>
            <w:tcW w:w="1347" w:type="dxa"/>
            <w:tcBorders>
              <w:top w:val="single" w:sz="4" w:space="0" w:color="000000"/>
              <w:left w:val="single" w:sz="4" w:space="0" w:color="000000"/>
              <w:bottom w:val="single" w:sz="4" w:space="0" w:color="000000"/>
              <w:right w:val="single" w:sz="4" w:space="0" w:color="000000"/>
            </w:tcBorders>
            <w:vAlign w:val="center"/>
          </w:tcPr>
          <w:p w:rsidR="00D60D66" w:rsidRDefault="00D60D66" w:rsidP="00D60D66">
            <w:pPr>
              <w:spacing w:line="259" w:lineRule="auto"/>
              <w:ind w:right="10"/>
              <w:jc w:val="center"/>
            </w:pPr>
            <w:r>
              <w:rPr>
                <w:rFonts w:ascii="Wingdings 2" w:eastAsia="Wingdings 2" w:hAnsi="Wingdings 2" w:cs="Wingdings 2"/>
                <w:sz w:val="25"/>
              </w:rPr>
              <w:t></w:t>
            </w:r>
            <w:r>
              <w:rPr>
                <w:rFonts w:ascii="Times New Roman" w:eastAsia="Times New Roman" w:hAnsi="Times New Roman" w:cs="Times New Roman"/>
                <w:sz w:val="19"/>
              </w:rPr>
              <w:t xml:space="preserve"> </w:t>
            </w:r>
          </w:p>
        </w:tc>
        <w:tc>
          <w:tcPr>
            <w:tcW w:w="1091" w:type="dxa"/>
            <w:tcBorders>
              <w:top w:val="single" w:sz="4" w:space="0" w:color="000000"/>
              <w:left w:val="single" w:sz="4" w:space="0" w:color="000000"/>
              <w:bottom w:val="single" w:sz="4" w:space="0" w:color="000000"/>
              <w:right w:val="single" w:sz="4" w:space="0" w:color="000000"/>
            </w:tcBorders>
            <w:vAlign w:val="center"/>
          </w:tcPr>
          <w:p w:rsidR="00D60D66" w:rsidRDefault="00D60D66" w:rsidP="00D60D66">
            <w:pPr>
              <w:spacing w:line="259" w:lineRule="auto"/>
              <w:ind w:left="57"/>
              <w:jc w:val="center"/>
            </w:pPr>
            <w:r>
              <w:rPr>
                <w:rFonts w:ascii="Times New Roman" w:eastAsia="Times New Roman" w:hAnsi="Times New Roman" w:cs="Times New Roman"/>
                <w:sz w:val="26"/>
              </w:rPr>
              <w:t xml:space="preserve"> </w:t>
            </w:r>
          </w:p>
        </w:tc>
        <w:tc>
          <w:tcPr>
            <w:tcW w:w="1435" w:type="dxa"/>
            <w:tcBorders>
              <w:top w:val="single" w:sz="4" w:space="0" w:color="000000"/>
              <w:left w:val="single" w:sz="4" w:space="0" w:color="000000"/>
              <w:bottom w:val="single" w:sz="4" w:space="0" w:color="000000"/>
              <w:right w:val="single" w:sz="4" w:space="0" w:color="000000"/>
            </w:tcBorders>
          </w:tcPr>
          <w:p w:rsidR="00D60D66" w:rsidRDefault="00D60D66" w:rsidP="00D60D66">
            <w:pPr>
              <w:spacing w:line="259" w:lineRule="auto"/>
              <w:ind w:left="85"/>
            </w:pPr>
            <w:r>
              <w:t xml:space="preserve">Application </w:t>
            </w:r>
          </w:p>
          <w:p w:rsidR="00D60D66" w:rsidRDefault="00D60D66" w:rsidP="00D60D66">
            <w:pPr>
              <w:spacing w:line="259" w:lineRule="auto"/>
              <w:ind w:left="85"/>
            </w:pPr>
            <w:r>
              <w:t xml:space="preserve">Interview </w:t>
            </w:r>
          </w:p>
          <w:p w:rsidR="00D60D66" w:rsidRDefault="00D60D66" w:rsidP="00D60D66">
            <w:pPr>
              <w:spacing w:line="259" w:lineRule="auto"/>
              <w:ind w:left="85"/>
            </w:pPr>
            <w:r>
              <w:t xml:space="preserve">References </w:t>
            </w:r>
          </w:p>
        </w:tc>
      </w:tr>
      <w:tr w:rsidR="00D60D66" w:rsidTr="00D60D66">
        <w:trPr>
          <w:trHeight w:val="917"/>
        </w:trPr>
        <w:tc>
          <w:tcPr>
            <w:tcW w:w="4900" w:type="dxa"/>
            <w:tcBorders>
              <w:top w:val="single" w:sz="4" w:space="0" w:color="000000"/>
              <w:left w:val="single" w:sz="4" w:space="0" w:color="000000"/>
              <w:bottom w:val="single" w:sz="4" w:space="0" w:color="000000"/>
              <w:right w:val="single" w:sz="4" w:space="0" w:color="000000"/>
            </w:tcBorders>
          </w:tcPr>
          <w:p w:rsidR="00D60D66" w:rsidRDefault="00D60D66" w:rsidP="00D60D66">
            <w:pPr>
              <w:spacing w:line="259" w:lineRule="auto"/>
              <w:ind w:left="96"/>
            </w:pPr>
            <w:r>
              <w:t xml:space="preserve">Experience of delivering specific intervention programmes </w:t>
            </w:r>
          </w:p>
        </w:tc>
        <w:tc>
          <w:tcPr>
            <w:tcW w:w="1347" w:type="dxa"/>
            <w:tcBorders>
              <w:top w:val="single" w:sz="4" w:space="0" w:color="000000"/>
              <w:left w:val="single" w:sz="4" w:space="0" w:color="000000"/>
              <w:bottom w:val="single" w:sz="4" w:space="0" w:color="000000"/>
              <w:right w:val="single" w:sz="4" w:space="0" w:color="000000"/>
            </w:tcBorders>
            <w:vAlign w:val="center"/>
          </w:tcPr>
          <w:p w:rsidR="00D60D66" w:rsidRDefault="00D60D66" w:rsidP="00D60D66">
            <w:pPr>
              <w:spacing w:line="259" w:lineRule="auto"/>
              <w:ind w:right="10"/>
              <w:jc w:val="center"/>
            </w:pPr>
            <w:r>
              <w:rPr>
                <w:rFonts w:ascii="Wingdings 2" w:eastAsia="Wingdings 2" w:hAnsi="Wingdings 2" w:cs="Wingdings 2"/>
                <w:sz w:val="25"/>
              </w:rPr>
              <w:t></w:t>
            </w:r>
            <w:r>
              <w:rPr>
                <w:rFonts w:ascii="Times New Roman" w:eastAsia="Times New Roman" w:hAnsi="Times New Roman" w:cs="Times New Roman"/>
                <w:sz w:val="19"/>
              </w:rPr>
              <w:t xml:space="preserve"> </w:t>
            </w:r>
          </w:p>
        </w:tc>
        <w:tc>
          <w:tcPr>
            <w:tcW w:w="1091" w:type="dxa"/>
            <w:tcBorders>
              <w:top w:val="single" w:sz="4" w:space="0" w:color="000000"/>
              <w:left w:val="single" w:sz="4" w:space="0" w:color="000000"/>
              <w:bottom w:val="single" w:sz="4" w:space="0" w:color="000000"/>
              <w:right w:val="single" w:sz="4" w:space="0" w:color="000000"/>
            </w:tcBorders>
            <w:vAlign w:val="center"/>
          </w:tcPr>
          <w:p w:rsidR="00D60D66" w:rsidRDefault="00D60D66" w:rsidP="00D60D66">
            <w:pPr>
              <w:spacing w:line="259" w:lineRule="auto"/>
              <w:ind w:left="57"/>
              <w:jc w:val="center"/>
            </w:pPr>
            <w:r>
              <w:rPr>
                <w:rFonts w:ascii="Times New Roman" w:eastAsia="Times New Roman" w:hAnsi="Times New Roman" w:cs="Times New Roman"/>
                <w:sz w:val="26"/>
              </w:rPr>
              <w:t xml:space="preserve"> </w:t>
            </w:r>
          </w:p>
        </w:tc>
        <w:tc>
          <w:tcPr>
            <w:tcW w:w="1435" w:type="dxa"/>
            <w:tcBorders>
              <w:top w:val="single" w:sz="4" w:space="0" w:color="000000"/>
              <w:left w:val="single" w:sz="4" w:space="0" w:color="000000"/>
              <w:bottom w:val="single" w:sz="4" w:space="0" w:color="000000"/>
              <w:right w:val="single" w:sz="4" w:space="0" w:color="000000"/>
            </w:tcBorders>
          </w:tcPr>
          <w:p w:rsidR="00D60D66" w:rsidRDefault="00D60D66" w:rsidP="00D60D66">
            <w:pPr>
              <w:spacing w:line="259" w:lineRule="auto"/>
              <w:ind w:left="85"/>
            </w:pPr>
            <w:r>
              <w:t xml:space="preserve">Application </w:t>
            </w:r>
          </w:p>
          <w:p w:rsidR="00D60D66" w:rsidRDefault="00D60D66" w:rsidP="00D60D66">
            <w:pPr>
              <w:spacing w:line="259" w:lineRule="auto"/>
              <w:ind w:left="85"/>
            </w:pPr>
            <w:r>
              <w:t xml:space="preserve">Interview </w:t>
            </w:r>
          </w:p>
          <w:p w:rsidR="00D60D66" w:rsidRDefault="00D60D66" w:rsidP="00D60D66">
            <w:pPr>
              <w:spacing w:line="259" w:lineRule="auto"/>
              <w:ind w:left="85"/>
            </w:pPr>
            <w:r>
              <w:t xml:space="preserve">References </w:t>
            </w:r>
          </w:p>
        </w:tc>
      </w:tr>
      <w:tr w:rsidR="00D60D66" w:rsidTr="00D60D66">
        <w:trPr>
          <w:trHeight w:val="946"/>
        </w:trPr>
        <w:tc>
          <w:tcPr>
            <w:tcW w:w="4900" w:type="dxa"/>
            <w:tcBorders>
              <w:top w:val="single" w:sz="4" w:space="0" w:color="000000"/>
              <w:left w:val="single" w:sz="4" w:space="0" w:color="000000"/>
              <w:bottom w:val="single" w:sz="4" w:space="0" w:color="000000"/>
              <w:right w:val="single" w:sz="4" w:space="0" w:color="000000"/>
            </w:tcBorders>
          </w:tcPr>
          <w:p w:rsidR="00D60D66" w:rsidRDefault="00D60D66" w:rsidP="00D60D66">
            <w:pPr>
              <w:spacing w:line="259" w:lineRule="auto"/>
              <w:ind w:left="96"/>
            </w:pPr>
            <w:r>
              <w:t xml:space="preserve">Experience of developing and delivering consistently effective monitoring and tracking of pupils’ successes and areas for development </w:t>
            </w:r>
          </w:p>
        </w:tc>
        <w:tc>
          <w:tcPr>
            <w:tcW w:w="1347" w:type="dxa"/>
            <w:tcBorders>
              <w:top w:val="single" w:sz="4" w:space="0" w:color="000000"/>
              <w:left w:val="single" w:sz="4" w:space="0" w:color="000000"/>
              <w:bottom w:val="single" w:sz="4" w:space="0" w:color="000000"/>
              <w:right w:val="single" w:sz="4" w:space="0" w:color="000000"/>
            </w:tcBorders>
            <w:vAlign w:val="center"/>
          </w:tcPr>
          <w:p w:rsidR="00D60D66" w:rsidRDefault="00D60D66" w:rsidP="00D60D66">
            <w:pPr>
              <w:spacing w:line="259" w:lineRule="auto"/>
              <w:ind w:left="36"/>
              <w:jc w:val="center"/>
            </w:pPr>
            <w:r>
              <w:rPr>
                <w:rFonts w:ascii="Times New Roman" w:eastAsia="Times New Roman" w:hAnsi="Times New Roman" w:cs="Times New Roman"/>
                <w:sz w:val="19"/>
              </w:rPr>
              <w:t xml:space="preserve"> </w:t>
            </w:r>
          </w:p>
        </w:tc>
        <w:tc>
          <w:tcPr>
            <w:tcW w:w="1091" w:type="dxa"/>
            <w:tcBorders>
              <w:top w:val="single" w:sz="4" w:space="0" w:color="000000"/>
              <w:left w:val="single" w:sz="4" w:space="0" w:color="000000"/>
              <w:bottom w:val="single" w:sz="4" w:space="0" w:color="000000"/>
              <w:right w:val="single" w:sz="4" w:space="0" w:color="000000"/>
            </w:tcBorders>
            <w:vAlign w:val="center"/>
          </w:tcPr>
          <w:p w:rsidR="00D60D66" w:rsidRDefault="00D60D66" w:rsidP="00D60D66">
            <w:pPr>
              <w:spacing w:line="259" w:lineRule="auto"/>
              <w:ind w:left="2"/>
              <w:jc w:val="center"/>
            </w:pPr>
            <w:r>
              <w:rPr>
                <w:rFonts w:ascii="Wingdings 2" w:eastAsia="Wingdings 2" w:hAnsi="Wingdings 2" w:cs="Wingdings 2"/>
                <w:sz w:val="25"/>
              </w:rPr>
              <w:t></w:t>
            </w:r>
            <w:r>
              <w:rPr>
                <w:rFonts w:ascii="Times New Roman" w:eastAsia="Times New Roman" w:hAnsi="Times New Roman" w:cs="Times New Roman"/>
                <w:sz w:val="26"/>
              </w:rPr>
              <w:t xml:space="preserve"> </w:t>
            </w:r>
          </w:p>
        </w:tc>
        <w:tc>
          <w:tcPr>
            <w:tcW w:w="1435" w:type="dxa"/>
            <w:tcBorders>
              <w:top w:val="single" w:sz="4" w:space="0" w:color="000000"/>
              <w:left w:val="single" w:sz="4" w:space="0" w:color="000000"/>
              <w:bottom w:val="single" w:sz="4" w:space="0" w:color="000000"/>
              <w:right w:val="single" w:sz="4" w:space="0" w:color="000000"/>
            </w:tcBorders>
          </w:tcPr>
          <w:p w:rsidR="00D60D66" w:rsidRDefault="00D60D66" w:rsidP="00D60D66">
            <w:pPr>
              <w:spacing w:line="259" w:lineRule="auto"/>
              <w:ind w:left="85"/>
            </w:pPr>
            <w:r>
              <w:t xml:space="preserve">Application </w:t>
            </w:r>
          </w:p>
          <w:p w:rsidR="00D60D66" w:rsidRDefault="00D60D66" w:rsidP="00D60D66">
            <w:pPr>
              <w:spacing w:line="259" w:lineRule="auto"/>
              <w:ind w:left="85"/>
            </w:pPr>
            <w:r>
              <w:t xml:space="preserve">Interview </w:t>
            </w:r>
          </w:p>
          <w:p w:rsidR="00D60D66" w:rsidRDefault="00D60D66" w:rsidP="00D60D66">
            <w:pPr>
              <w:spacing w:line="259" w:lineRule="auto"/>
              <w:ind w:left="85"/>
            </w:pPr>
            <w:r>
              <w:t xml:space="preserve">References </w:t>
            </w:r>
          </w:p>
        </w:tc>
      </w:tr>
    </w:tbl>
    <w:p w:rsidR="00D60D66" w:rsidRDefault="00D60D66" w:rsidP="00242C31">
      <w:pPr>
        <w:ind w:left="-142" w:right="343"/>
      </w:pPr>
    </w:p>
    <w:p w:rsidR="00D60D66" w:rsidRDefault="00D60D66" w:rsidP="00242C31">
      <w:pPr>
        <w:ind w:left="-142" w:right="343"/>
      </w:pPr>
    </w:p>
    <w:tbl>
      <w:tblPr>
        <w:tblStyle w:val="TableGrid"/>
        <w:tblW w:w="8773" w:type="dxa"/>
        <w:tblInd w:w="-5" w:type="dxa"/>
        <w:tblLook w:val="04A0" w:firstRow="1" w:lastRow="0" w:firstColumn="1" w:lastColumn="0" w:noHBand="0" w:noVBand="1"/>
      </w:tblPr>
      <w:tblGrid>
        <w:gridCol w:w="5192"/>
        <w:gridCol w:w="1015"/>
        <w:gridCol w:w="1104"/>
        <w:gridCol w:w="1462"/>
      </w:tblGrid>
      <w:tr w:rsidR="00D60D66" w:rsidTr="00D60D66">
        <w:trPr>
          <w:trHeight w:val="272"/>
        </w:trPr>
        <w:tc>
          <w:tcPr>
            <w:tcW w:w="5192" w:type="dxa"/>
            <w:tcBorders>
              <w:top w:val="single" w:sz="2" w:space="0" w:color="000000"/>
              <w:left w:val="single" w:sz="4" w:space="0" w:color="000000"/>
              <w:bottom w:val="single" w:sz="4" w:space="0" w:color="000000"/>
              <w:right w:val="single" w:sz="4" w:space="0" w:color="000000"/>
            </w:tcBorders>
            <w:shd w:val="clear" w:color="auto" w:fill="B1A0C6"/>
          </w:tcPr>
          <w:p w:rsidR="00D60D66" w:rsidRDefault="00D60D66" w:rsidP="004C2B58">
            <w:pPr>
              <w:spacing w:line="259" w:lineRule="auto"/>
              <w:ind w:left="100"/>
            </w:pPr>
            <w:r>
              <w:rPr>
                <w:b/>
              </w:rPr>
              <w:lastRenderedPageBreak/>
              <w:t>Knowledge and Skills</w:t>
            </w:r>
            <w:r>
              <w:t xml:space="preserve"> </w:t>
            </w:r>
          </w:p>
        </w:tc>
        <w:tc>
          <w:tcPr>
            <w:tcW w:w="1015" w:type="dxa"/>
            <w:tcBorders>
              <w:top w:val="single" w:sz="2" w:space="0" w:color="000000"/>
              <w:left w:val="single" w:sz="4" w:space="0" w:color="000000"/>
              <w:bottom w:val="single" w:sz="4" w:space="0" w:color="000000"/>
              <w:right w:val="single" w:sz="4" w:space="0" w:color="000000"/>
            </w:tcBorders>
            <w:shd w:val="clear" w:color="auto" w:fill="B1A0C6"/>
          </w:tcPr>
          <w:p w:rsidR="00D60D66" w:rsidRDefault="00D60D66" w:rsidP="004C2B58">
            <w:pPr>
              <w:spacing w:line="259" w:lineRule="auto"/>
              <w:ind w:right="-125"/>
              <w:jc w:val="right"/>
            </w:pPr>
            <w:r>
              <w:rPr>
                <w:rFonts w:ascii="Wingdings 2" w:eastAsia="Wingdings 2" w:hAnsi="Wingdings 2" w:cs="Wingdings 2"/>
                <w:sz w:val="25"/>
              </w:rPr>
              <w:t></w:t>
            </w:r>
            <w:r>
              <w:rPr>
                <w:rFonts w:ascii="Wingdings 2" w:eastAsia="Wingdings 2" w:hAnsi="Wingdings 2" w:cs="Wingdings 2"/>
                <w:sz w:val="25"/>
              </w:rPr>
              <w:t></w:t>
            </w:r>
          </w:p>
        </w:tc>
        <w:tc>
          <w:tcPr>
            <w:tcW w:w="1104" w:type="dxa"/>
            <w:tcBorders>
              <w:top w:val="single" w:sz="2" w:space="0" w:color="000000"/>
              <w:left w:val="single" w:sz="4" w:space="0" w:color="000000"/>
              <w:bottom w:val="single" w:sz="4" w:space="0" w:color="000000"/>
              <w:right w:val="single" w:sz="4" w:space="0" w:color="000000"/>
            </w:tcBorders>
            <w:shd w:val="clear" w:color="auto" w:fill="B1A0C6"/>
          </w:tcPr>
          <w:p w:rsidR="00D60D66" w:rsidRDefault="00D60D66" w:rsidP="004C2B58">
            <w:pPr>
              <w:spacing w:line="259" w:lineRule="auto"/>
              <w:ind w:right="-91"/>
              <w:jc w:val="right"/>
            </w:pPr>
            <w:r>
              <w:rPr>
                <w:rFonts w:ascii="Wingdings 2" w:eastAsia="Wingdings 2" w:hAnsi="Wingdings 2" w:cs="Wingdings 2"/>
                <w:sz w:val="25"/>
              </w:rPr>
              <w:t></w:t>
            </w:r>
            <w:r>
              <w:rPr>
                <w:rFonts w:ascii="Wingdings 2" w:eastAsia="Wingdings 2" w:hAnsi="Wingdings 2" w:cs="Wingdings 2"/>
                <w:sz w:val="25"/>
              </w:rPr>
              <w:t></w:t>
            </w:r>
          </w:p>
        </w:tc>
        <w:tc>
          <w:tcPr>
            <w:tcW w:w="1462" w:type="dxa"/>
            <w:tcBorders>
              <w:top w:val="single" w:sz="2" w:space="0" w:color="000000"/>
              <w:left w:val="single" w:sz="4" w:space="0" w:color="000000"/>
              <w:bottom w:val="single" w:sz="4" w:space="0" w:color="000000"/>
              <w:right w:val="single" w:sz="4" w:space="0" w:color="000000"/>
            </w:tcBorders>
            <w:shd w:val="clear" w:color="auto" w:fill="B1A0C6"/>
          </w:tcPr>
          <w:p w:rsidR="00D60D66" w:rsidRDefault="00D60D66" w:rsidP="004C2B58">
            <w:pPr>
              <w:spacing w:line="259" w:lineRule="auto"/>
              <w:ind w:left="7"/>
            </w:pPr>
            <w:r>
              <w:rPr>
                <w:rFonts w:ascii="Times New Roman" w:eastAsia="Times New Roman" w:hAnsi="Times New Roman" w:cs="Times New Roman"/>
                <w:sz w:val="19"/>
              </w:rPr>
              <w:t xml:space="preserve"> </w:t>
            </w:r>
          </w:p>
        </w:tc>
      </w:tr>
      <w:tr w:rsidR="00D60D66" w:rsidTr="00D60D66">
        <w:trPr>
          <w:trHeight w:val="558"/>
        </w:trPr>
        <w:tc>
          <w:tcPr>
            <w:tcW w:w="5192" w:type="dxa"/>
            <w:tcBorders>
              <w:top w:val="single" w:sz="4" w:space="0" w:color="000000"/>
              <w:left w:val="single" w:sz="4" w:space="0" w:color="000000"/>
              <w:bottom w:val="single" w:sz="4" w:space="0" w:color="000000"/>
              <w:right w:val="single" w:sz="4" w:space="0" w:color="000000"/>
            </w:tcBorders>
          </w:tcPr>
          <w:p w:rsidR="00D60D66" w:rsidRDefault="00D60D66" w:rsidP="004C2B58">
            <w:pPr>
              <w:spacing w:line="259" w:lineRule="auto"/>
              <w:ind w:left="100"/>
            </w:pPr>
            <w:r>
              <w:t xml:space="preserve">Understanding of how to monitor and track the progress of pupils </w:t>
            </w:r>
          </w:p>
        </w:tc>
        <w:tc>
          <w:tcPr>
            <w:tcW w:w="1015" w:type="dxa"/>
            <w:tcBorders>
              <w:top w:val="single" w:sz="4" w:space="0" w:color="000000"/>
              <w:left w:val="single" w:sz="4" w:space="0" w:color="000000"/>
              <w:bottom w:val="single" w:sz="4" w:space="0" w:color="000000"/>
              <w:right w:val="single" w:sz="4" w:space="0" w:color="000000"/>
            </w:tcBorders>
          </w:tcPr>
          <w:p w:rsidR="00D60D66" w:rsidRDefault="00D60D66" w:rsidP="004C2B58">
            <w:pPr>
              <w:spacing w:after="76" w:line="259" w:lineRule="auto"/>
              <w:ind w:left="25"/>
              <w:jc w:val="center"/>
            </w:pPr>
            <w:r>
              <w:rPr>
                <w:rFonts w:ascii="Times New Roman" w:eastAsia="Times New Roman" w:hAnsi="Times New Roman" w:cs="Times New Roman"/>
                <w:sz w:val="13"/>
              </w:rPr>
              <w:t xml:space="preserve"> </w:t>
            </w:r>
          </w:p>
          <w:p w:rsidR="00D60D66" w:rsidRDefault="00D60D66" w:rsidP="004C2B58">
            <w:pPr>
              <w:spacing w:line="259" w:lineRule="auto"/>
              <w:ind w:right="328"/>
              <w:jc w:val="right"/>
            </w:pPr>
            <w:r>
              <w:rPr>
                <w:rFonts w:ascii="Wingdings 2" w:eastAsia="Wingdings 2" w:hAnsi="Wingdings 2" w:cs="Wingdings 2"/>
                <w:sz w:val="25"/>
              </w:rPr>
              <w:t></w:t>
            </w:r>
            <w:r>
              <w:rPr>
                <w:rFonts w:ascii="Wingdings 2" w:eastAsia="Wingdings 2" w:hAnsi="Wingdings 2" w:cs="Wingdings 2"/>
                <w:sz w:val="25"/>
              </w:rPr>
              <w:t></w:t>
            </w:r>
          </w:p>
        </w:tc>
        <w:tc>
          <w:tcPr>
            <w:tcW w:w="1104" w:type="dxa"/>
            <w:tcBorders>
              <w:top w:val="single" w:sz="4" w:space="0" w:color="000000"/>
              <w:left w:val="single" w:sz="4" w:space="0" w:color="000000"/>
              <w:bottom w:val="single" w:sz="4" w:space="0" w:color="000000"/>
              <w:right w:val="single" w:sz="4" w:space="0" w:color="000000"/>
            </w:tcBorders>
          </w:tcPr>
          <w:p w:rsidR="00D60D66" w:rsidRDefault="00D60D66" w:rsidP="004C2B58">
            <w:pPr>
              <w:spacing w:after="76" w:line="259" w:lineRule="auto"/>
              <w:ind w:left="28"/>
              <w:jc w:val="center"/>
            </w:pPr>
            <w:r>
              <w:rPr>
                <w:rFonts w:ascii="Times New Roman" w:eastAsia="Times New Roman" w:hAnsi="Times New Roman" w:cs="Times New Roman"/>
                <w:sz w:val="13"/>
              </w:rPr>
              <w:t xml:space="preserve"> </w:t>
            </w:r>
          </w:p>
          <w:p w:rsidR="00D60D66" w:rsidRDefault="00D60D66" w:rsidP="004C2B58">
            <w:pPr>
              <w:spacing w:line="259" w:lineRule="auto"/>
              <w:ind w:left="-74" w:right="-91"/>
            </w:pPr>
            <w:r>
              <w:rPr>
                <w:rFonts w:ascii="Wingdings 2" w:eastAsia="Wingdings 2" w:hAnsi="Wingdings 2" w:cs="Wingdings 2"/>
                <w:sz w:val="25"/>
              </w:rPr>
              <w:t></w:t>
            </w:r>
            <w:r>
              <w:rPr>
                <w:rFonts w:ascii="Wingdings 2" w:eastAsia="Wingdings 2" w:hAnsi="Wingdings 2" w:cs="Wingdings 2"/>
                <w:sz w:val="25"/>
              </w:rPr>
              <w:t></w:t>
            </w:r>
            <w:r>
              <w:rPr>
                <w:rFonts w:ascii="Wingdings 2" w:eastAsia="Wingdings 2" w:hAnsi="Wingdings 2" w:cs="Wingdings 2"/>
                <w:sz w:val="25"/>
              </w:rPr>
              <w:t></w:t>
            </w:r>
          </w:p>
        </w:tc>
        <w:tc>
          <w:tcPr>
            <w:tcW w:w="1462" w:type="dxa"/>
            <w:tcBorders>
              <w:top w:val="single" w:sz="4" w:space="0" w:color="000000"/>
              <w:left w:val="single" w:sz="4" w:space="0" w:color="000000"/>
              <w:bottom w:val="single" w:sz="4" w:space="0" w:color="000000"/>
              <w:right w:val="single" w:sz="4" w:space="0" w:color="000000"/>
            </w:tcBorders>
          </w:tcPr>
          <w:p w:rsidR="00D60D66" w:rsidRDefault="00D60D66" w:rsidP="004C2B58">
            <w:pPr>
              <w:spacing w:line="259" w:lineRule="auto"/>
              <w:ind w:left="89"/>
            </w:pPr>
            <w:r>
              <w:t xml:space="preserve">Application Interview </w:t>
            </w:r>
          </w:p>
        </w:tc>
      </w:tr>
      <w:tr w:rsidR="00D60D66" w:rsidTr="00D60D66">
        <w:trPr>
          <w:trHeight w:val="835"/>
        </w:trPr>
        <w:tc>
          <w:tcPr>
            <w:tcW w:w="5192" w:type="dxa"/>
            <w:tcBorders>
              <w:top w:val="single" w:sz="4" w:space="0" w:color="000000"/>
              <w:left w:val="single" w:sz="4" w:space="0" w:color="000000"/>
              <w:bottom w:val="single" w:sz="4" w:space="0" w:color="000000"/>
              <w:right w:val="single" w:sz="4" w:space="0" w:color="000000"/>
            </w:tcBorders>
          </w:tcPr>
          <w:p w:rsidR="00D60D66" w:rsidRDefault="00D60D66" w:rsidP="004C2B58">
            <w:pPr>
              <w:spacing w:line="259" w:lineRule="auto"/>
              <w:ind w:left="100" w:right="78"/>
            </w:pPr>
            <w:r>
              <w:t xml:space="preserve">Understanding of how, as an adult in an education environment, you can create a culture of high expectations </w:t>
            </w:r>
          </w:p>
        </w:tc>
        <w:tc>
          <w:tcPr>
            <w:tcW w:w="1015" w:type="dxa"/>
            <w:tcBorders>
              <w:top w:val="single" w:sz="4" w:space="0" w:color="000000"/>
              <w:left w:val="single" w:sz="4" w:space="0" w:color="000000"/>
              <w:bottom w:val="single" w:sz="4" w:space="0" w:color="000000"/>
              <w:right w:val="single" w:sz="4" w:space="0" w:color="000000"/>
            </w:tcBorders>
            <w:vAlign w:val="center"/>
          </w:tcPr>
          <w:p w:rsidR="00D60D66" w:rsidRDefault="00D60D66" w:rsidP="004C2B58">
            <w:pPr>
              <w:spacing w:line="259" w:lineRule="auto"/>
              <w:ind w:left="58"/>
              <w:jc w:val="center"/>
            </w:pPr>
            <w:r>
              <w:rPr>
                <w:rFonts w:ascii="Times New Roman" w:eastAsia="Times New Roman" w:hAnsi="Times New Roman" w:cs="Times New Roman"/>
                <w:sz w:val="26"/>
              </w:rPr>
              <w:t xml:space="preserve"> </w:t>
            </w:r>
          </w:p>
          <w:p w:rsidR="00D60D66" w:rsidRDefault="00D60D66" w:rsidP="004C2B58">
            <w:pPr>
              <w:spacing w:line="259" w:lineRule="auto"/>
              <w:ind w:right="328"/>
              <w:jc w:val="right"/>
            </w:pPr>
            <w:r>
              <w:rPr>
                <w:rFonts w:ascii="Wingdings 2" w:eastAsia="Wingdings 2" w:hAnsi="Wingdings 2" w:cs="Wingdings 2"/>
                <w:sz w:val="25"/>
              </w:rPr>
              <w:t></w:t>
            </w:r>
            <w:r>
              <w:rPr>
                <w:rFonts w:ascii="Wingdings 2" w:eastAsia="Wingdings 2" w:hAnsi="Wingdings 2" w:cs="Wingdings 2"/>
                <w:sz w:val="25"/>
              </w:rPr>
              <w:t></w:t>
            </w:r>
          </w:p>
        </w:tc>
        <w:tc>
          <w:tcPr>
            <w:tcW w:w="1104" w:type="dxa"/>
            <w:tcBorders>
              <w:top w:val="single" w:sz="4" w:space="0" w:color="000000"/>
              <w:left w:val="single" w:sz="4" w:space="0" w:color="000000"/>
              <w:bottom w:val="single" w:sz="4" w:space="0" w:color="000000"/>
              <w:right w:val="single" w:sz="4" w:space="0" w:color="000000"/>
            </w:tcBorders>
            <w:vAlign w:val="center"/>
          </w:tcPr>
          <w:p w:rsidR="00D60D66" w:rsidRDefault="00D60D66" w:rsidP="004C2B58">
            <w:pPr>
              <w:spacing w:line="259" w:lineRule="auto"/>
              <w:ind w:left="61"/>
              <w:jc w:val="center"/>
            </w:pPr>
            <w:r>
              <w:rPr>
                <w:rFonts w:ascii="Times New Roman" w:eastAsia="Times New Roman" w:hAnsi="Times New Roman" w:cs="Times New Roman"/>
                <w:sz w:val="26"/>
              </w:rPr>
              <w:t xml:space="preserve"> </w:t>
            </w:r>
          </w:p>
          <w:p w:rsidR="00D60D66" w:rsidRDefault="00D60D66" w:rsidP="004C2B58">
            <w:pPr>
              <w:spacing w:line="259" w:lineRule="auto"/>
              <w:ind w:left="-74" w:right="-91"/>
            </w:pPr>
            <w:r>
              <w:rPr>
                <w:rFonts w:ascii="Wingdings 2" w:eastAsia="Wingdings 2" w:hAnsi="Wingdings 2" w:cs="Wingdings 2"/>
                <w:sz w:val="25"/>
              </w:rPr>
              <w:t></w:t>
            </w:r>
            <w:r>
              <w:rPr>
                <w:rFonts w:ascii="Wingdings 2" w:eastAsia="Wingdings 2" w:hAnsi="Wingdings 2" w:cs="Wingdings 2"/>
                <w:sz w:val="25"/>
              </w:rPr>
              <w:t></w:t>
            </w:r>
            <w:r>
              <w:rPr>
                <w:rFonts w:ascii="Wingdings 2" w:eastAsia="Wingdings 2" w:hAnsi="Wingdings 2" w:cs="Wingdings 2"/>
                <w:sz w:val="25"/>
              </w:rPr>
              <w:t></w:t>
            </w:r>
          </w:p>
        </w:tc>
        <w:tc>
          <w:tcPr>
            <w:tcW w:w="1462" w:type="dxa"/>
            <w:tcBorders>
              <w:top w:val="single" w:sz="4" w:space="0" w:color="000000"/>
              <w:left w:val="single" w:sz="4" w:space="0" w:color="000000"/>
              <w:bottom w:val="single" w:sz="4" w:space="0" w:color="000000"/>
              <w:right w:val="single" w:sz="4" w:space="0" w:color="000000"/>
            </w:tcBorders>
          </w:tcPr>
          <w:p w:rsidR="00D60D66" w:rsidRDefault="00D60D66" w:rsidP="004C2B58">
            <w:pPr>
              <w:spacing w:line="259" w:lineRule="auto"/>
              <w:ind w:left="89"/>
            </w:pPr>
            <w:r>
              <w:t xml:space="preserve">Application </w:t>
            </w:r>
          </w:p>
          <w:p w:rsidR="00D60D66" w:rsidRDefault="00D60D66" w:rsidP="004C2B58">
            <w:pPr>
              <w:spacing w:line="259" w:lineRule="auto"/>
              <w:ind w:left="89"/>
            </w:pPr>
            <w:r>
              <w:t xml:space="preserve">Interview </w:t>
            </w:r>
          </w:p>
          <w:p w:rsidR="00D60D66" w:rsidRDefault="00D60D66" w:rsidP="004C2B58">
            <w:pPr>
              <w:spacing w:line="259" w:lineRule="auto"/>
              <w:ind w:left="89"/>
            </w:pPr>
            <w:r>
              <w:t xml:space="preserve"> </w:t>
            </w:r>
          </w:p>
        </w:tc>
      </w:tr>
      <w:tr w:rsidR="00D60D66" w:rsidTr="00D60D66">
        <w:trPr>
          <w:trHeight w:val="840"/>
        </w:trPr>
        <w:tc>
          <w:tcPr>
            <w:tcW w:w="5192" w:type="dxa"/>
            <w:tcBorders>
              <w:top w:val="single" w:sz="4" w:space="0" w:color="000000"/>
              <w:left w:val="single" w:sz="4" w:space="0" w:color="000000"/>
              <w:bottom w:val="single" w:sz="4" w:space="0" w:color="000000"/>
              <w:right w:val="single" w:sz="4" w:space="0" w:color="000000"/>
            </w:tcBorders>
          </w:tcPr>
          <w:p w:rsidR="00D60D66" w:rsidRDefault="00D60D66" w:rsidP="004C2B58">
            <w:pPr>
              <w:spacing w:line="259" w:lineRule="auto"/>
              <w:ind w:left="100"/>
            </w:pPr>
            <w:r>
              <w:t xml:space="preserve">An understanding of the complex lives that some young people lead </w:t>
            </w:r>
          </w:p>
        </w:tc>
        <w:tc>
          <w:tcPr>
            <w:tcW w:w="1015" w:type="dxa"/>
            <w:tcBorders>
              <w:top w:val="single" w:sz="4" w:space="0" w:color="000000"/>
              <w:left w:val="single" w:sz="4" w:space="0" w:color="000000"/>
              <w:bottom w:val="single" w:sz="4" w:space="0" w:color="000000"/>
              <w:right w:val="single" w:sz="4" w:space="0" w:color="000000"/>
            </w:tcBorders>
            <w:vAlign w:val="center"/>
          </w:tcPr>
          <w:p w:rsidR="00D60D66" w:rsidRDefault="00D60D66" w:rsidP="004C2B58">
            <w:pPr>
              <w:spacing w:line="259" w:lineRule="auto"/>
              <w:ind w:right="6"/>
              <w:jc w:val="center"/>
            </w:pPr>
            <w:r>
              <w:rPr>
                <w:rFonts w:ascii="Wingdings 2" w:eastAsia="Wingdings 2" w:hAnsi="Wingdings 2" w:cs="Wingdings 2"/>
                <w:sz w:val="25"/>
              </w:rPr>
              <w:t></w:t>
            </w:r>
            <w:r>
              <w:rPr>
                <w:rFonts w:ascii="Times New Roman" w:eastAsia="Times New Roman" w:hAnsi="Times New Roman" w:cs="Times New Roman"/>
                <w:sz w:val="26"/>
              </w:rPr>
              <w:t xml:space="preserve"> </w:t>
            </w:r>
          </w:p>
        </w:tc>
        <w:tc>
          <w:tcPr>
            <w:tcW w:w="1104" w:type="dxa"/>
            <w:tcBorders>
              <w:top w:val="single" w:sz="4" w:space="0" w:color="000000"/>
              <w:left w:val="single" w:sz="4" w:space="0" w:color="000000"/>
              <w:bottom w:val="single" w:sz="4" w:space="0" w:color="000000"/>
              <w:right w:val="single" w:sz="4" w:space="0" w:color="000000"/>
            </w:tcBorders>
            <w:vAlign w:val="center"/>
          </w:tcPr>
          <w:p w:rsidR="00D60D66" w:rsidRDefault="00D60D66" w:rsidP="004C2B58">
            <w:pPr>
              <w:spacing w:line="259" w:lineRule="auto"/>
              <w:ind w:left="61"/>
              <w:jc w:val="center"/>
            </w:pPr>
            <w:r>
              <w:rPr>
                <w:rFonts w:ascii="Times New Roman" w:eastAsia="Times New Roman" w:hAnsi="Times New Roman" w:cs="Times New Roman"/>
                <w:sz w:val="26"/>
              </w:rPr>
              <w:t xml:space="preserve"> </w:t>
            </w:r>
          </w:p>
        </w:tc>
        <w:tc>
          <w:tcPr>
            <w:tcW w:w="1462" w:type="dxa"/>
            <w:tcBorders>
              <w:top w:val="single" w:sz="4" w:space="0" w:color="000000"/>
              <w:left w:val="single" w:sz="4" w:space="0" w:color="000000"/>
              <w:bottom w:val="single" w:sz="4" w:space="0" w:color="000000"/>
              <w:right w:val="single" w:sz="4" w:space="0" w:color="000000"/>
            </w:tcBorders>
          </w:tcPr>
          <w:p w:rsidR="00D60D66" w:rsidRDefault="00D60D66" w:rsidP="004C2B58">
            <w:pPr>
              <w:spacing w:line="259" w:lineRule="auto"/>
              <w:ind w:left="89"/>
            </w:pPr>
            <w:r>
              <w:t xml:space="preserve">Application </w:t>
            </w:r>
          </w:p>
          <w:p w:rsidR="00D60D66" w:rsidRDefault="00D60D66" w:rsidP="004C2B58">
            <w:pPr>
              <w:spacing w:line="259" w:lineRule="auto"/>
              <w:ind w:left="89"/>
            </w:pPr>
            <w:r>
              <w:t xml:space="preserve">Interview </w:t>
            </w:r>
          </w:p>
          <w:p w:rsidR="00D60D66" w:rsidRDefault="00D60D66" w:rsidP="004C2B58">
            <w:pPr>
              <w:spacing w:line="259" w:lineRule="auto"/>
              <w:ind w:left="89"/>
            </w:pPr>
            <w:r>
              <w:t xml:space="preserve">References </w:t>
            </w:r>
          </w:p>
        </w:tc>
      </w:tr>
      <w:tr w:rsidR="00D60D66" w:rsidTr="00D60D66">
        <w:trPr>
          <w:trHeight w:val="682"/>
        </w:trPr>
        <w:tc>
          <w:tcPr>
            <w:tcW w:w="5192" w:type="dxa"/>
            <w:tcBorders>
              <w:top w:val="single" w:sz="4" w:space="0" w:color="000000"/>
              <w:left w:val="single" w:sz="4" w:space="0" w:color="000000"/>
              <w:bottom w:val="single" w:sz="4" w:space="0" w:color="000000"/>
              <w:right w:val="single" w:sz="4" w:space="0" w:color="000000"/>
            </w:tcBorders>
          </w:tcPr>
          <w:p w:rsidR="00D60D66" w:rsidRDefault="00D60D66" w:rsidP="004C2B58">
            <w:pPr>
              <w:spacing w:line="259" w:lineRule="auto"/>
              <w:ind w:left="100"/>
            </w:pPr>
            <w:r>
              <w:t xml:space="preserve">Understanding of safeguarding </w:t>
            </w:r>
          </w:p>
        </w:tc>
        <w:tc>
          <w:tcPr>
            <w:tcW w:w="1015" w:type="dxa"/>
            <w:tcBorders>
              <w:top w:val="single" w:sz="4" w:space="0" w:color="000000"/>
              <w:left w:val="single" w:sz="4" w:space="0" w:color="000000"/>
              <w:bottom w:val="single" w:sz="4" w:space="0" w:color="000000"/>
              <w:right w:val="single" w:sz="4" w:space="0" w:color="000000"/>
            </w:tcBorders>
            <w:vAlign w:val="center"/>
          </w:tcPr>
          <w:p w:rsidR="00D60D66" w:rsidRDefault="00D60D66" w:rsidP="004C2B58">
            <w:pPr>
              <w:spacing w:line="259" w:lineRule="auto"/>
              <w:ind w:right="6"/>
              <w:jc w:val="center"/>
            </w:pPr>
            <w:r>
              <w:rPr>
                <w:rFonts w:ascii="Wingdings 2" w:eastAsia="Wingdings 2" w:hAnsi="Wingdings 2" w:cs="Wingdings 2"/>
                <w:sz w:val="25"/>
              </w:rPr>
              <w:t></w:t>
            </w:r>
            <w:r>
              <w:rPr>
                <w:rFonts w:ascii="Times New Roman" w:eastAsia="Times New Roman" w:hAnsi="Times New Roman" w:cs="Times New Roman"/>
                <w:sz w:val="26"/>
              </w:rPr>
              <w:t xml:space="preserve"> </w:t>
            </w:r>
          </w:p>
        </w:tc>
        <w:tc>
          <w:tcPr>
            <w:tcW w:w="1104" w:type="dxa"/>
            <w:tcBorders>
              <w:top w:val="single" w:sz="4" w:space="0" w:color="000000"/>
              <w:left w:val="single" w:sz="4" w:space="0" w:color="000000"/>
              <w:bottom w:val="single" w:sz="4" w:space="0" w:color="000000"/>
              <w:right w:val="single" w:sz="4" w:space="0" w:color="000000"/>
            </w:tcBorders>
            <w:vAlign w:val="center"/>
          </w:tcPr>
          <w:p w:rsidR="00D60D66" w:rsidRDefault="00D60D66" w:rsidP="004C2B58">
            <w:pPr>
              <w:spacing w:line="259" w:lineRule="auto"/>
              <w:ind w:left="61"/>
              <w:jc w:val="center"/>
            </w:pPr>
            <w:r>
              <w:rPr>
                <w:rFonts w:ascii="Times New Roman" w:eastAsia="Times New Roman" w:hAnsi="Times New Roman" w:cs="Times New Roman"/>
                <w:sz w:val="26"/>
              </w:rPr>
              <w:t xml:space="preserve"> </w:t>
            </w:r>
          </w:p>
        </w:tc>
        <w:tc>
          <w:tcPr>
            <w:tcW w:w="1462" w:type="dxa"/>
            <w:tcBorders>
              <w:top w:val="single" w:sz="4" w:space="0" w:color="000000"/>
              <w:left w:val="single" w:sz="4" w:space="0" w:color="000000"/>
              <w:bottom w:val="single" w:sz="4" w:space="0" w:color="000000"/>
              <w:right w:val="single" w:sz="4" w:space="0" w:color="000000"/>
            </w:tcBorders>
          </w:tcPr>
          <w:p w:rsidR="00D60D66" w:rsidRDefault="00D60D66" w:rsidP="004C2B58">
            <w:pPr>
              <w:spacing w:line="259" w:lineRule="auto"/>
              <w:ind w:left="89"/>
            </w:pPr>
            <w:r>
              <w:t xml:space="preserve">Application Interview </w:t>
            </w:r>
          </w:p>
        </w:tc>
      </w:tr>
      <w:tr w:rsidR="00D60D66" w:rsidTr="00D60D66">
        <w:trPr>
          <w:trHeight w:val="835"/>
        </w:trPr>
        <w:tc>
          <w:tcPr>
            <w:tcW w:w="5192" w:type="dxa"/>
            <w:tcBorders>
              <w:top w:val="single" w:sz="4" w:space="0" w:color="000000"/>
              <w:left w:val="single" w:sz="4" w:space="0" w:color="000000"/>
              <w:bottom w:val="single" w:sz="4" w:space="0" w:color="000000"/>
              <w:right w:val="single" w:sz="4" w:space="0" w:color="000000"/>
            </w:tcBorders>
          </w:tcPr>
          <w:p w:rsidR="00D60D66" w:rsidRDefault="00D60D66" w:rsidP="004C2B58">
            <w:pPr>
              <w:spacing w:line="259" w:lineRule="auto"/>
              <w:ind w:left="100"/>
            </w:pPr>
            <w:r>
              <w:t xml:space="preserve">Knowledge of child learning processes and Special Educational Needs </w:t>
            </w:r>
          </w:p>
        </w:tc>
        <w:tc>
          <w:tcPr>
            <w:tcW w:w="1015" w:type="dxa"/>
            <w:tcBorders>
              <w:top w:val="single" w:sz="4" w:space="0" w:color="000000"/>
              <w:left w:val="single" w:sz="4" w:space="0" w:color="000000"/>
              <w:bottom w:val="single" w:sz="4" w:space="0" w:color="000000"/>
              <w:right w:val="single" w:sz="4" w:space="0" w:color="000000"/>
            </w:tcBorders>
            <w:vAlign w:val="center"/>
          </w:tcPr>
          <w:p w:rsidR="00D60D66" w:rsidRDefault="00D60D66" w:rsidP="004C2B58">
            <w:pPr>
              <w:spacing w:line="259" w:lineRule="auto"/>
              <w:ind w:right="6"/>
              <w:jc w:val="center"/>
            </w:pPr>
            <w:r>
              <w:rPr>
                <w:rFonts w:ascii="Wingdings 2" w:eastAsia="Wingdings 2" w:hAnsi="Wingdings 2" w:cs="Wingdings 2"/>
                <w:sz w:val="25"/>
              </w:rPr>
              <w:t></w:t>
            </w:r>
            <w:r>
              <w:rPr>
                <w:rFonts w:ascii="Times New Roman" w:eastAsia="Times New Roman" w:hAnsi="Times New Roman" w:cs="Times New Roman"/>
                <w:sz w:val="26"/>
              </w:rPr>
              <w:t xml:space="preserve"> </w:t>
            </w:r>
          </w:p>
        </w:tc>
        <w:tc>
          <w:tcPr>
            <w:tcW w:w="1104" w:type="dxa"/>
            <w:tcBorders>
              <w:top w:val="single" w:sz="4" w:space="0" w:color="000000"/>
              <w:left w:val="single" w:sz="4" w:space="0" w:color="000000"/>
              <w:bottom w:val="single" w:sz="4" w:space="0" w:color="000000"/>
              <w:right w:val="single" w:sz="4" w:space="0" w:color="000000"/>
            </w:tcBorders>
            <w:vAlign w:val="center"/>
          </w:tcPr>
          <w:p w:rsidR="00D60D66" w:rsidRDefault="00D60D66" w:rsidP="004C2B58">
            <w:pPr>
              <w:spacing w:line="259" w:lineRule="auto"/>
              <w:ind w:left="61"/>
              <w:jc w:val="center"/>
            </w:pPr>
            <w:r>
              <w:rPr>
                <w:rFonts w:ascii="Times New Roman" w:eastAsia="Times New Roman" w:hAnsi="Times New Roman" w:cs="Times New Roman"/>
                <w:sz w:val="26"/>
              </w:rPr>
              <w:t xml:space="preserve"> </w:t>
            </w:r>
          </w:p>
        </w:tc>
        <w:tc>
          <w:tcPr>
            <w:tcW w:w="1462" w:type="dxa"/>
            <w:tcBorders>
              <w:top w:val="single" w:sz="4" w:space="0" w:color="000000"/>
              <w:left w:val="single" w:sz="4" w:space="0" w:color="000000"/>
              <w:bottom w:val="single" w:sz="4" w:space="0" w:color="000000"/>
              <w:right w:val="single" w:sz="4" w:space="0" w:color="000000"/>
            </w:tcBorders>
          </w:tcPr>
          <w:p w:rsidR="00D60D66" w:rsidRDefault="00D60D66" w:rsidP="004C2B58">
            <w:pPr>
              <w:spacing w:line="259" w:lineRule="auto"/>
              <w:ind w:left="89"/>
            </w:pPr>
            <w:r>
              <w:t xml:space="preserve"> </w:t>
            </w:r>
          </w:p>
          <w:p w:rsidR="00D60D66" w:rsidRDefault="00D60D66" w:rsidP="004C2B58">
            <w:pPr>
              <w:spacing w:line="259" w:lineRule="auto"/>
              <w:ind w:left="89"/>
            </w:pPr>
            <w:r>
              <w:t xml:space="preserve">Application </w:t>
            </w:r>
          </w:p>
          <w:p w:rsidR="00D60D66" w:rsidRDefault="00D60D66" w:rsidP="004C2B58">
            <w:pPr>
              <w:spacing w:line="259" w:lineRule="auto"/>
              <w:ind w:left="89"/>
            </w:pPr>
            <w:r>
              <w:t xml:space="preserve">Interview </w:t>
            </w:r>
          </w:p>
          <w:p w:rsidR="00D60D66" w:rsidRDefault="00D60D66" w:rsidP="004C2B58">
            <w:pPr>
              <w:spacing w:line="259" w:lineRule="auto"/>
              <w:ind w:left="89"/>
            </w:pPr>
            <w:r>
              <w:t xml:space="preserve">References </w:t>
            </w:r>
          </w:p>
        </w:tc>
      </w:tr>
      <w:tr w:rsidR="00D60D66" w:rsidTr="00D60D66">
        <w:trPr>
          <w:trHeight w:val="840"/>
        </w:trPr>
        <w:tc>
          <w:tcPr>
            <w:tcW w:w="5192" w:type="dxa"/>
            <w:tcBorders>
              <w:top w:val="single" w:sz="4" w:space="0" w:color="000000"/>
              <w:left w:val="single" w:sz="4" w:space="0" w:color="000000"/>
              <w:bottom w:val="single" w:sz="4" w:space="0" w:color="000000"/>
              <w:right w:val="single" w:sz="4" w:space="0" w:color="000000"/>
            </w:tcBorders>
          </w:tcPr>
          <w:p w:rsidR="00D60D66" w:rsidRDefault="00D60D66" w:rsidP="004C2B58">
            <w:pPr>
              <w:spacing w:line="259" w:lineRule="auto"/>
              <w:ind w:left="100"/>
            </w:pPr>
            <w:r>
              <w:t xml:space="preserve">Proven ability to manage a demanding workload, work under pressure and deal with conflicting demands </w:t>
            </w:r>
          </w:p>
        </w:tc>
        <w:tc>
          <w:tcPr>
            <w:tcW w:w="1015" w:type="dxa"/>
            <w:tcBorders>
              <w:top w:val="single" w:sz="4" w:space="0" w:color="000000"/>
              <w:left w:val="single" w:sz="4" w:space="0" w:color="000000"/>
              <w:bottom w:val="single" w:sz="4" w:space="0" w:color="000000"/>
              <w:right w:val="single" w:sz="4" w:space="0" w:color="000000"/>
            </w:tcBorders>
            <w:vAlign w:val="center"/>
          </w:tcPr>
          <w:p w:rsidR="00D60D66" w:rsidRDefault="00D60D66" w:rsidP="004C2B58">
            <w:pPr>
              <w:spacing w:line="259" w:lineRule="auto"/>
              <w:ind w:left="58"/>
              <w:jc w:val="center"/>
            </w:pPr>
            <w:r>
              <w:rPr>
                <w:rFonts w:ascii="Times New Roman" w:eastAsia="Times New Roman" w:hAnsi="Times New Roman" w:cs="Times New Roman"/>
                <w:sz w:val="26"/>
              </w:rPr>
              <w:t xml:space="preserve"> </w:t>
            </w:r>
          </w:p>
        </w:tc>
        <w:tc>
          <w:tcPr>
            <w:tcW w:w="1104" w:type="dxa"/>
            <w:tcBorders>
              <w:top w:val="single" w:sz="4" w:space="0" w:color="000000"/>
              <w:left w:val="single" w:sz="4" w:space="0" w:color="000000"/>
              <w:bottom w:val="single" w:sz="4" w:space="0" w:color="000000"/>
              <w:right w:val="single" w:sz="4" w:space="0" w:color="000000"/>
            </w:tcBorders>
            <w:vAlign w:val="center"/>
          </w:tcPr>
          <w:p w:rsidR="00D60D66" w:rsidRDefault="00D60D66" w:rsidP="004C2B58">
            <w:pPr>
              <w:spacing w:line="259" w:lineRule="auto"/>
              <w:ind w:left="6"/>
              <w:jc w:val="center"/>
            </w:pPr>
            <w:r>
              <w:rPr>
                <w:rFonts w:ascii="Wingdings 2" w:eastAsia="Wingdings 2" w:hAnsi="Wingdings 2" w:cs="Wingdings 2"/>
                <w:sz w:val="25"/>
              </w:rPr>
              <w:t></w:t>
            </w:r>
            <w:r>
              <w:rPr>
                <w:rFonts w:ascii="Times New Roman" w:eastAsia="Times New Roman" w:hAnsi="Times New Roman" w:cs="Times New Roman"/>
                <w:sz w:val="26"/>
              </w:rPr>
              <w:t xml:space="preserve"> </w:t>
            </w:r>
          </w:p>
        </w:tc>
        <w:tc>
          <w:tcPr>
            <w:tcW w:w="1462" w:type="dxa"/>
            <w:tcBorders>
              <w:top w:val="single" w:sz="4" w:space="0" w:color="000000"/>
              <w:left w:val="single" w:sz="4" w:space="0" w:color="000000"/>
              <w:bottom w:val="single" w:sz="4" w:space="0" w:color="000000"/>
              <w:right w:val="single" w:sz="4" w:space="0" w:color="000000"/>
            </w:tcBorders>
          </w:tcPr>
          <w:p w:rsidR="00D60D66" w:rsidRDefault="00D60D66" w:rsidP="004C2B58">
            <w:pPr>
              <w:spacing w:line="259" w:lineRule="auto"/>
              <w:ind w:left="89"/>
            </w:pPr>
            <w:r>
              <w:t xml:space="preserve">Application </w:t>
            </w:r>
          </w:p>
          <w:p w:rsidR="00D60D66" w:rsidRDefault="00D60D66" w:rsidP="004C2B58">
            <w:pPr>
              <w:spacing w:line="259" w:lineRule="auto"/>
              <w:ind w:left="89"/>
            </w:pPr>
            <w:r>
              <w:t xml:space="preserve">Interview </w:t>
            </w:r>
          </w:p>
          <w:p w:rsidR="00D60D66" w:rsidRDefault="00D60D66" w:rsidP="004C2B58">
            <w:pPr>
              <w:spacing w:line="259" w:lineRule="auto"/>
              <w:ind w:left="89"/>
            </w:pPr>
            <w:r>
              <w:t xml:space="preserve">References </w:t>
            </w:r>
          </w:p>
        </w:tc>
      </w:tr>
      <w:tr w:rsidR="00D60D66" w:rsidTr="00D60D66">
        <w:trPr>
          <w:trHeight w:val="835"/>
        </w:trPr>
        <w:tc>
          <w:tcPr>
            <w:tcW w:w="5192" w:type="dxa"/>
            <w:tcBorders>
              <w:top w:val="single" w:sz="4" w:space="0" w:color="000000"/>
              <w:left w:val="single" w:sz="4" w:space="0" w:color="000000"/>
              <w:bottom w:val="single" w:sz="4" w:space="0" w:color="000000"/>
              <w:right w:val="single" w:sz="4" w:space="0" w:color="000000"/>
            </w:tcBorders>
          </w:tcPr>
          <w:p w:rsidR="00D60D66" w:rsidRDefault="00D60D66" w:rsidP="004C2B58">
            <w:pPr>
              <w:spacing w:line="259" w:lineRule="auto"/>
              <w:ind w:left="100"/>
            </w:pPr>
            <w:r>
              <w:t xml:space="preserve">Ability to overcome communication barriers with children and adults </w:t>
            </w:r>
          </w:p>
        </w:tc>
        <w:tc>
          <w:tcPr>
            <w:tcW w:w="1015" w:type="dxa"/>
            <w:tcBorders>
              <w:top w:val="single" w:sz="4" w:space="0" w:color="000000"/>
              <w:left w:val="single" w:sz="4" w:space="0" w:color="000000"/>
              <w:bottom w:val="single" w:sz="4" w:space="0" w:color="000000"/>
              <w:right w:val="single" w:sz="4" w:space="0" w:color="000000"/>
            </w:tcBorders>
            <w:vAlign w:val="center"/>
          </w:tcPr>
          <w:p w:rsidR="00D60D66" w:rsidRDefault="00D60D66" w:rsidP="004C2B58">
            <w:pPr>
              <w:spacing w:line="259" w:lineRule="auto"/>
              <w:ind w:right="6"/>
              <w:jc w:val="center"/>
            </w:pPr>
            <w:r>
              <w:rPr>
                <w:rFonts w:ascii="Wingdings 2" w:eastAsia="Wingdings 2" w:hAnsi="Wingdings 2" w:cs="Wingdings 2"/>
                <w:sz w:val="25"/>
              </w:rPr>
              <w:t></w:t>
            </w:r>
            <w:r>
              <w:rPr>
                <w:rFonts w:ascii="Times New Roman" w:eastAsia="Times New Roman" w:hAnsi="Times New Roman" w:cs="Times New Roman"/>
                <w:sz w:val="26"/>
              </w:rPr>
              <w:t xml:space="preserve"> </w:t>
            </w:r>
          </w:p>
        </w:tc>
        <w:tc>
          <w:tcPr>
            <w:tcW w:w="1104" w:type="dxa"/>
            <w:tcBorders>
              <w:top w:val="single" w:sz="4" w:space="0" w:color="000000"/>
              <w:left w:val="single" w:sz="4" w:space="0" w:color="000000"/>
              <w:bottom w:val="single" w:sz="4" w:space="0" w:color="000000"/>
              <w:right w:val="single" w:sz="4" w:space="0" w:color="000000"/>
            </w:tcBorders>
            <w:vAlign w:val="center"/>
          </w:tcPr>
          <w:p w:rsidR="00D60D66" w:rsidRDefault="00D60D66" w:rsidP="004C2B58">
            <w:pPr>
              <w:spacing w:line="259" w:lineRule="auto"/>
              <w:ind w:left="61"/>
              <w:jc w:val="center"/>
            </w:pPr>
            <w:r>
              <w:rPr>
                <w:rFonts w:ascii="Times New Roman" w:eastAsia="Times New Roman" w:hAnsi="Times New Roman" w:cs="Times New Roman"/>
                <w:sz w:val="26"/>
              </w:rPr>
              <w:t xml:space="preserve"> </w:t>
            </w:r>
          </w:p>
        </w:tc>
        <w:tc>
          <w:tcPr>
            <w:tcW w:w="1462" w:type="dxa"/>
            <w:tcBorders>
              <w:top w:val="single" w:sz="4" w:space="0" w:color="000000"/>
              <w:left w:val="single" w:sz="4" w:space="0" w:color="000000"/>
              <w:bottom w:val="single" w:sz="4" w:space="0" w:color="000000"/>
              <w:right w:val="single" w:sz="4" w:space="0" w:color="000000"/>
            </w:tcBorders>
          </w:tcPr>
          <w:p w:rsidR="00D60D66" w:rsidRDefault="00D60D66" w:rsidP="004C2B58">
            <w:pPr>
              <w:spacing w:line="259" w:lineRule="auto"/>
              <w:ind w:left="89"/>
            </w:pPr>
            <w:r>
              <w:t xml:space="preserve">Application </w:t>
            </w:r>
          </w:p>
          <w:p w:rsidR="00D60D66" w:rsidRDefault="00D60D66" w:rsidP="004C2B58">
            <w:pPr>
              <w:spacing w:line="259" w:lineRule="auto"/>
              <w:ind w:left="89"/>
            </w:pPr>
            <w:r>
              <w:t xml:space="preserve">Interview </w:t>
            </w:r>
          </w:p>
          <w:p w:rsidR="00D60D66" w:rsidRDefault="00D60D66" w:rsidP="004C2B58">
            <w:pPr>
              <w:spacing w:line="259" w:lineRule="auto"/>
              <w:ind w:left="89"/>
            </w:pPr>
            <w:r>
              <w:t xml:space="preserve">References </w:t>
            </w:r>
          </w:p>
        </w:tc>
      </w:tr>
      <w:tr w:rsidR="00D60D66" w:rsidTr="00D60D66">
        <w:trPr>
          <w:trHeight w:val="566"/>
        </w:trPr>
        <w:tc>
          <w:tcPr>
            <w:tcW w:w="5192" w:type="dxa"/>
            <w:tcBorders>
              <w:top w:val="single" w:sz="4" w:space="0" w:color="000000"/>
              <w:left w:val="single" w:sz="4" w:space="0" w:color="000000"/>
              <w:bottom w:val="single" w:sz="4" w:space="0" w:color="000000"/>
              <w:right w:val="single" w:sz="4" w:space="0" w:color="000000"/>
            </w:tcBorders>
          </w:tcPr>
          <w:p w:rsidR="00D60D66" w:rsidRDefault="00D60D66" w:rsidP="004C2B58">
            <w:pPr>
              <w:spacing w:line="259" w:lineRule="auto"/>
              <w:ind w:left="100"/>
            </w:pPr>
            <w:r>
              <w:t>Ability to understand and implement the academy’s behavio</w:t>
            </w:r>
            <w:r w:rsidR="008C7DEA">
              <w:t>u</w:t>
            </w:r>
            <w:r>
              <w:t xml:space="preserve">r management policy </w:t>
            </w:r>
          </w:p>
        </w:tc>
        <w:tc>
          <w:tcPr>
            <w:tcW w:w="1015" w:type="dxa"/>
            <w:tcBorders>
              <w:top w:val="single" w:sz="4" w:space="0" w:color="000000"/>
              <w:left w:val="single" w:sz="4" w:space="0" w:color="000000"/>
              <w:bottom w:val="single" w:sz="4" w:space="0" w:color="000000"/>
              <w:right w:val="single" w:sz="4" w:space="0" w:color="000000"/>
            </w:tcBorders>
            <w:vAlign w:val="center"/>
          </w:tcPr>
          <w:p w:rsidR="00D60D66" w:rsidRDefault="00D60D66" w:rsidP="004C2B58">
            <w:pPr>
              <w:spacing w:line="259" w:lineRule="auto"/>
              <w:ind w:right="6"/>
              <w:jc w:val="center"/>
            </w:pPr>
            <w:r>
              <w:rPr>
                <w:rFonts w:ascii="Wingdings 2" w:eastAsia="Wingdings 2" w:hAnsi="Wingdings 2" w:cs="Wingdings 2"/>
                <w:sz w:val="25"/>
              </w:rPr>
              <w:t></w:t>
            </w:r>
            <w:r>
              <w:rPr>
                <w:rFonts w:ascii="Times New Roman" w:eastAsia="Times New Roman" w:hAnsi="Times New Roman" w:cs="Times New Roman"/>
                <w:sz w:val="26"/>
              </w:rPr>
              <w:t xml:space="preserve"> </w:t>
            </w:r>
          </w:p>
        </w:tc>
        <w:tc>
          <w:tcPr>
            <w:tcW w:w="1104" w:type="dxa"/>
            <w:tcBorders>
              <w:top w:val="single" w:sz="4" w:space="0" w:color="000000"/>
              <w:left w:val="single" w:sz="4" w:space="0" w:color="000000"/>
              <w:bottom w:val="single" w:sz="4" w:space="0" w:color="000000"/>
              <w:right w:val="single" w:sz="4" w:space="0" w:color="000000"/>
            </w:tcBorders>
            <w:vAlign w:val="center"/>
          </w:tcPr>
          <w:p w:rsidR="00D60D66" w:rsidRDefault="00D60D66" w:rsidP="004C2B58">
            <w:pPr>
              <w:spacing w:line="259" w:lineRule="auto"/>
              <w:ind w:left="61"/>
              <w:jc w:val="center"/>
            </w:pPr>
            <w:r>
              <w:rPr>
                <w:rFonts w:ascii="Times New Roman" w:eastAsia="Times New Roman" w:hAnsi="Times New Roman" w:cs="Times New Roman"/>
                <w:sz w:val="26"/>
              </w:rPr>
              <w:t xml:space="preserve"> </w:t>
            </w:r>
          </w:p>
        </w:tc>
        <w:tc>
          <w:tcPr>
            <w:tcW w:w="1462" w:type="dxa"/>
            <w:tcBorders>
              <w:top w:val="single" w:sz="4" w:space="0" w:color="000000"/>
              <w:left w:val="single" w:sz="4" w:space="0" w:color="000000"/>
              <w:bottom w:val="single" w:sz="4" w:space="0" w:color="000000"/>
              <w:right w:val="single" w:sz="4" w:space="0" w:color="000000"/>
            </w:tcBorders>
          </w:tcPr>
          <w:p w:rsidR="00D60D66" w:rsidRDefault="00D60D66" w:rsidP="004C2B58">
            <w:pPr>
              <w:spacing w:line="259" w:lineRule="auto"/>
              <w:ind w:left="89"/>
            </w:pPr>
            <w:r>
              <w:t xml:space="preserve">Application Interview </w:t>
            </w:r>
          </w:p>
        </w:tc>
      </w:tr>
      <w:tr w:rsidR="00D60D66" w:rsidTr="00D60D66">
        <w:trPr>
          <w:trHeight w:val="533"/>
        </w:trPr>
        <w:tc>
          <w:tcPr>
            <w:tcW w:w="5192" w:type="dxa"/>
            <w:tcBorders>
              <w:top w:val="single" w:sz="4" w:space="0" w:color="000000"/>
              <w:left w:val="single" w:sz="4" w:space="0" w:color="000000"/>
              <w:bottom w:val="single" w:sz="4" w:space="0" w:color="000000"/>
              <w:right w:val="single" w:sz="4" w:space="0" w:color="000000"/>
            </w:tcBorders>
          </w:tcPr>
          <w:p w:rsidR="00D60D66" w:rsidRDefault="00D60D66" w:rsidP="004C2B58">
            <w:pPr>
              <w:spacing w:line="259" w:lineRule="auto"/>
              <w:ind w:left="100"/>
            </w:pPr>
            <w:r>
              <w:t xml:space="preserve">Good understanding of the academy’s curriculum </w:t>
            </w:r>
          </w:p>
        </w:tc>
        <w:tc>
          <w:tcPr>
            <w:tcW w:w="1015" w:type="dxa"/>
            <w:tcBorders>
              <w:top w:val="single" w:sz="4" w:space="0" w:color="000000"/>
              <w:left w:val="single" w:sz="4" w:space="0" w:color="000000"/>
              <w:bottom w:val="single" w:sz="4" w:space="0" w:color="000000"/>
              <w:right w:val="single" w:sz="4" w:space="0" w:color="000000"/>
            </w:tcBorders>
            <w:vAlign w:val="center"/>
          </w:tcPr>
          <w:p w:rsidR="00D60D66" w:rsidRDefault="00D60D66" w:rsidP="004C2B58">
            <w:pPr>
              <w:spacing w:line="259" w:lineRule="auto"/>
              <w:ind w:right="6"/>
              <w:jc w:val="center"/>
            </w:pPr>
            <w:r>
              <w:rPr>
                <w:rFonts w:ascii="Wingdings 2" w:eastAsia="Wingdings 2" w:hAnsi="Wingdings 2" w:cs="Wingdings 2"/>
                <w:sz w:val="25"/>
              </w:rPr>
              <w:t></w:t>
            </w:r>
            <w:r>
              <w:rPr>
                <w:rFonts w:ascii="Times New Roman" w:eastAsia="Times New Roman" w:hAnsi="Times New Roman" w:cs="Times New Roman"/>
                <w:sz w:val="26"/>
              </w:rPr>
              <w:t xml:space="preserve"> </w:t>
            </w:r>
          </w:p>
        </w:tc>
        <w:tc>
          <w:tcPr>
            <w:tcW w:w="1104" w:type="dxa"/>
            <w:tcBorders>
              <w:top w:val="single" w:sz="4" w:space="0" w:color="000000"/>
              <w:left w:val="single" w:sz="4" w:space="0" w:color="000000"/>
              <w:bottom w:val="single" w:sz="4" w:space="0" w:color="000000"/>
              <w:right w:val="single" w:sz="4" w:space="0" w:color="000000"/>
            </w:tcBorders>
            <w:vAlign w:val="center"/>
          </w:tcPr>
          <w:p w:rsidR="00D60D66" w:rsidRDefault="00D60D66" w:rsidP="004C2B58">
            <w:pPr>
              <w:spacing w:line="259" w:lineRule="auto"/>
              <w:ind w:left="61"/>
              <w:jc w:val="center"/>
            </w:pPr>
            <w:r>
              <w:rPr>
                <w:rFonts w:ascii="Times New Roman" w:eastAsia="Times New Roman" w:hAnsi="Times New Roman" w:cs="Times New Roman"/>
                <w:sz w:val="26"/>
              </w:rPr>
              <w:t xml:space="preserve"> </w:t>
            </w:r>
          </w:p>
        </w:tc>
        <w:tc>
          <w:tcPr>
            <w:tcW w:w="1462" w:type="dxa"/>
            <w:tcBorders>
              <w:top w:val="single" w:sz="4" w:space="0" w:color="000000"/>
              <w:left w:val="single" w:sz="4" w:space="0" w:color="000000"/>
              <w:bottom w:val="single" w:sz="4" w:space="0" w:color="000000"/>
              <w:right w:val="single" w:sz="4" w:space="0" w:color="000000"/>
            </w:tcBorders>
          </w:tcPr>
          <w:p w:rsidR="00D60D66" w:rsidRDefault="00D60D66" w:rsidP="004C2B58">
            <w:pPr>
              <w:spacing w:line="259" w:lineRule="auto"/>
              <w:ind w:left="89"/>
            </w:pPr>
            <w:r>
              <w:t xml:space="preserve">Application Interview </w:t>
            </w:r>
          </w:p>
        </w:tc>
      </w:tr>
      <w:tr w:rsidR="00D60D66" w:rsidTr="00D60D66">
        <w:trPr>
          <w:trHeight w:val="536"/>
        </w:trPr>
        <w:tc>
          <w:tcPr>
            <w:tcW w:w="5192" w:type="dxa"/>
            <w:tcBorders>
              <w:top w:val="single" w:sz="4" w:space="0" w:color="000000"/>
              <w:left w:val="single" w:sz="4" w:space="0" w:color="000000"/>
              <w:bottom w:val="single" w:sz="4" w:space="0" w:color="000000"/>
              <w:right w:val="single" w:sz="4" w:space="0" w:color="000000"/>
            </w:tcBorders>
          </w:tcPr>
          <w:p w:rsidR="00D60D66" w:rsidRDefault="00D60D66" w:rsidP="004C2B58">
            <w:pPr>
              <w:spacing w:line="259" w:lineRule="auto"/>
              <w:ind w:left="100"/>
            </w:pPr>
            <w:r>
              <w:t xml:space="preserve">Experience of working with collaborative partnerships </w:t>
            </w:r>
          </w:p>
        </w:tc>
        <w:tc>
          <w:tcPr>
            <w:tcW w:w="1015" w:type="dxa"/>
            <w:tcBorders>
              <w:top w:val="single" w:sz="4" w:space="0" w:color="000000"/>
              <w:left w:val="single" w:sz="4" w:space="0" w:color="000000"/>
              <w:bottom w:val="single" w:sz="4" w:space="0" w:color="000000"/>
              <w:right w:val="single" w:sz="4" w:space="0" w:color="000000"/>
            </w:tcBorders>
            <w:vAlign w:val="center"/>
          </w:tcPr>
          <w:p w:rsidR="00D60D66" w:rsidRDefault="00D60D66" w:rsidP="004C2B58">
            <w:pPr>
              <w:spacing w:line="259" w:lineRule="auto"/>
              <w:ind w:left="58"/>
              <w:jc w:val="center"/>
            </w:pPr>
            <w:r>
              <w:rPr>
                <w:rFonts w:ascii="Times New Roman" w:eastAsia="Times New Roman" w:hAnsi="Times New Roman" w:cs="Times New Roman"/>
                <w:sz w:val="26"/>
              </w:rPr>
              <w:t xml:space="preserve"> </w:t>
            </w:r>
          </w:p>
        </w:tc>
        <w:tc>
          <w:tcPr>
            <w:tcW w:w="1104" w:type="dxa"/>
            <w:tcBorders>
              <w:top w:val="single" w:sz="4" w:space="0" w:color="000000"/>
              <w:left w:val="single" w:sz="4" w:space="0" w:color="000000"/>
              <w:bottom w:val="single" w:sz="2" w:space="0" w:color="B2A1C7"/>
              <w:right w:val="single" w:sz="4" w:space="0" w:color="000000"/>
            </w:tcBorders>
            <w:vAlign w:val="center"/>
          </w:tcPr>
          <w:p w:rsidR="00D60D66" w:rsidRDefault="00D60D66" w:rsidP="004C2B58">
            <w:pPr>
              <w:spacing w:line="259" w:lineRule="auto"/>
              <w:ind w:left="6"/>
              <w:jc w:val="center"/>
            </w:pPr>
            <w:r>
              <w:rPr>
                <w:rFonts w:ascii="Wingdings 2" w:eastAsia="Wingdings 2" w:hAnsi="Wingdings 2" w:cs="Wingdings 2"/>
                <w:sz w:val="25"/>
              </w:rPr>
              <w:t></w:t>
            </w:r>
            <w:r>
              <w:rPr>
                <w:rFonts w:ascii="Times New Roman" w:eastAsia="Times New Roman" w:hAnsi="Times New Roman" w:cs="Times New Roman"/>
                <w:sz w:val="26"/>
              </w:rPr>
              <w:t xml:space="preserve"> </w:t>
            </w:r>
          </w:p>
        </w:tc>
        <w:tc>
          <w:tcPr>
            <w:tcW w:w="1462" w:type="dxa"/>
            <w:tcBorders>
              <w:top w:val="single" w:sz="4" w:space="0" w:color="000000"/>
              <w:left w:val="single" w:sz="4" w:space="0" w:color="000000"/>
              <w:bottom w:val="single" w:sz="2" w:space="0" w:color="B2A1C7"/>
              <w:right w:val="single" w:sz="4" w:space="0" w:color="000000"/>
            </w:tcBorders>
          </w:tcPr>
          <w:p w:rsidR="00D60D66" w:rsidRDefault="00D60D66" w:rsidP="004C2B58">
            <w:pPr>
              <w:spacing w:line="259" w:lineRule="auto"/>
              <w:ind w:left="89"/>
            </w:pPr>
            <w:r>
              <w:t xml:space="preserve">Application Interview </w:t>
            </w:r>
          </w:p>
        </w:tc>
      </w:tr>
      <w:tr w:rsidR="00D60D66" w:rsidTr="00D60D66">
        <w:trPr>
          <w:trHeight w:val="293"/>
        </w:trPr>
        <w:tc>
          <w:tcPr>
            <w:tcW w:w="5192" w:type="dxa"/>
            <w:tcBorders>
              <w:top w:val="single" w:sz="4" w:space="0" w:color="000000"/>
              <w:left w:val="single" w:sz="4" w:space="0" w:color="000000"/>
              <w:bottom w:val="single" w:sz="4" w:space="0" w:color="000000"/>
              <w:right w:val="single" w:sz="4" w:space="0" w:color="000000"/>
            </w:tcBorders>
            <w:shd w:val="clear" w:color="auto" w:fill="B2A1C7"/>
          </w:tcPr>
          <w:p w:rsidR="00D60D66" w:rsidRDefault="00D60D66" w:rsidP="004C2B58">
            <w:pPr>
              <w:spacing w:line="259" w:lineRule="auto"/>
              <w:ind w:left="100"/>
            </w:pPr>
            <w:r>
              <w:rPr>
                <w:b/>
              </w:rPr>
              <w:t xml:space="preserve">Personal Attributes </w:t>
            </w:r>
          </w:p>
        </w:tc>
        <w:tc>
          <w:tcPr>
            <w:tcW w:w="1015" w:type="dxa"/>
            <w:tcBorders>
              <w:top w:val="single" w:sz="4" w:space="0" w:color="000000"/>
              <w:left w:val="single" w:sz="4" w:space="0" w:color="000000"/>
              <w:bottom w:val="single" w:sz="4" w:space="0" w:color="000000"/>
              <w:right w:val="single" w:sz="4" w:space="0" w:color="000000"/>
            </w:tcBorders>
            <w:shd w:val="clear" w:color="auto" w:fill="B2A1C7"/>
          </w:tcPr>
          <w:p w:rsidR="00D60D66" w:rsidRDefault="00D60D66" w:rsidP="004C2B58">
            <w:pPr>
              <w:spacing w:line="259" w:lineRule="auto"/>
              <w:ind w:left="58"/>
              <w:jc w:val="center"/>
            </w:pPr>
            <w:r>
              <w:rPr>
                <w:rFonts w:ascii="Times New Roman" w:eastAsia="Times New Roman" w:hAnsi="Times New Roman" w:cs="Times New Roman"/>
                <w:sz w:val="26"/>
              </w:rPr>
              <w:t xml:space="preserve"> </w:t>
            </w:r>
          </w:p>
        </w:tc>
        <w:tc>
          <w:tcPr>
            <w:tcW w:w="1104" w:type="dxa"/>
            <w:tcBorders>
              <w:top w:val="single" w:sz="2" w:space="0" w:color="B2A1C7"/>
              <w:left w:val="single" w:sz="4" w:space="0" w:color="000000"/>
              <w:bottom w:val="single" w:sz="4" w:space="0" w:color="000000"/>
              <w:right w:val="single" w:sz="4" w:space="0" w:color="000000"/>
            </w:tcBorders>
            <w:shd w:val="clear" w:color="auto" w:fill="B2A1C7"/>
          </w:tcPr>
          <w:p w:rsidR="00D60D66" w:rsidRDefault="00D60D66" w:rsidP="004C2B58">
            <w:pPr>
              <w:spacing w:line="259" w:lineRule="auto"/>
              <w:ind w:left="247"/>
              <w:jc w:val="center"/>
            </w:pPr>
            <w:r>
              <w:rPr>
                <w:rFonts w:ascii="Wingdings 2" w:eastAsia="Wingdings 2" w:hAnsi="Wingdings 2" w:cs="Wingdings 2"/>
                <w:sz w:val="25"/>
              </w:rPr>
              <w:t></w:t>
            </w:r>
          </w:p>
        </w:tc>
        <w:tc>
          <w:tcPr>
            <w:tcW w:w="1462" w:type="dxa"/>
            <w:tcBorders>
              <w:top w:val="single" w:sz="2" w:space="0" w:color="B2A1C7"/>
              <w:left w:val="single" w:sz="4" w:space="0" w:color="000000"/>
              <w:bottom w:val="single" w:sz="4" w:space="0" w:color="000000"/>
              <w:right w:val="single" w:sz="4" w:space="0" w:color="000000"/>
            </w:tcBorders>
            <w:shd w:val="clear" w:color="auto" w:fill="B2A1C7"/>
          </w:tcPr>
          <w:p w:rsidR="00D60D66" w:rsidRDefault="00D60D66" w:rsidP="004C2B58">
            <w:pPr>
              <w:spacing w:line="259" w:lineRule="auto"/>
              <w:ind w:left="89"/>
            </w:pPr>
            <w:r>
              <w:t xml:space="preserve"> </w:t>
            </w:r>
          </w:p>
        </w:tc>
      </w:tr>
      <w:tr w:rsidR="00D60D66" w:rsidTr="00D60D66">
        <w:trPr>
          <w:trHeight w:val="899"/>
        </w:trPr>
        <w:tc>
          <w:tcPr>
            <w:tcW w:w="5192" w:type="dxa"/>
            <w:tcBorders>
              <w:top w:val="single" w:sz="4" w:space="0" w:color="000000"/>
              <w:left w:val="single" w:sz="4" w:space="0" w:color="000000"/>
              <w:bottom w:val="single" w:sz="4" w:space="0" w:color="000000"/>
              <w:right w:val="single" w:sz="4" w:space="0" w:color="000000"/>
            </w:tcBorders>
          </w:tcPr>
          <w:p w:rsidR="00D60D66" w:rsidRDefault="00D60D66" w:rsidP="004C2B58">
            <w:pPr>
              <w:spacing w:line="259" w:lineRule="auto"/>
              <w:ind w:left="100"/>
            </w:pPr>
            <w:r>
              <w:t xml:space="preserve">Resilience – the ability to remain calm and work well under pressure </w:t>
            </w:r>
          </w:p>
        </w:tc>
        <w:tc>
          <w:tcPr>
            <w:tcW w:w="1015" w:type="dxa"/>
            <w:tcBorders>
              <w:top w:val="single" w:sz="4" w:space="0" w:color="000000"/>
              <w:left w:val="single" w:sz="4" w:space="0" w:color="000000"/>
              <w:bottom w:val="single" w:sz="4" w:space="0" w:color="000000"/>
              <w:right w:val="single" w:sz="4" w:space="0" w:color="000000"/>
            </w:tcBorders>
            <w:vAlign w:val="center"/>
          </w:tcPr>
          <w:p w:rsidR="00D60D66" w:rsidRDefault="00D60D66" w:rsidP="004C2B58">
            <w:pPr>
              <w:spacing w:line="259" w:lineRule="auto"/>
              <w:ind w:right="6"/>
              <w:jc w:val="center"/>
            </w:pPr>
            <w:r>
              <w:rPr>
                <w:rFonts w:ascii="Wingdings 2" w:eastAsia="Wingdings 2" w:hAnsi="Wingdings 2" w:cs="Wingdings 2"/>
                <w:sz w:val="25"/>
              </w:rPr>
              <w:t></w:t>
            </w:r>
            <w:r>
              <w:rPr>
                <w:rFonts w:ascii="Times New Roman" w:eastAsia="Times New Roman" w:hAnsi="Times New Roman" w:cs="Times New Roman"/>
                <w:sz w:val="26"/>
              </w:rPr>
              <w:t xml:space="preserve"> </w:t>
            </w:r>
          </w:p>
        </w:tc>
        <w:tc>
          <w:tcPr>
            <w:tcW w:w="1104" w:type="dxa"/>
            <w:tcBorders>
              <w:top w:val="single" w:sz="4" w:space="0" w:color="000000"/>
              <w:left w:val="single" w:sz="4" w:space="0" w:color="000000"/>
              <w:bottom w:val="single" w:sz="4" w:space="0" w:color="000000"/>
              <w:right w:val="single" w:sz="4" w:space="0" w:color="000000"/>
            </w:tcBorders>
            <w:vAlign w:val="center"/>
          </w:tcPr>
          <w:p w:rsidR="00D60D66" w:rsidRDefault="00D60D66" w:rsidP="004C2B58">
            <w:pPr>
              <w:spacing w:line="259" w:lineRule="auto"/>
              <w:ind w:left="247"/>
              <w:jc w:val="center"/>
            </w:pPr>
            <w:r>
              <w:rPr>
                <w:rFonts w:ascii="Wingdings 2" w:eastAsia="Wingdings 2" w:hAnsi="Wingdings 2" w:cs="Wingdings 2"/>
                <w:sz w:val="25"/>
              </w:rPr>
              <w:t></w:t>
            </w:r>
          </w:p>
        </w:tc>
        <w:tc>
          <w:tcPr>
            <w:tcW w:w="1462" w:type="dxa"/>
            <w:tcBorders>
              <w:top w:val="single" w:sz="4" w:space="0" w:color="000000"/>
              <w:left w:val="single" w:sz="4" w:space="0" w:color="000000"/>
              <w:bottom w:val="single" w:sz="4" w:space="0" w:color="000000"/>
              <w:right w:val="single" w:sz="4" w:space="0" w:color="000000"/>
            </w:tcBorders>
          </w:tcPr>
          <w:p w:rsidR="00D60D66" w:rsidRDefault="00D60D66" w:rsidP="004C2B58">
            <w:pPr>
              <w:spacing w:line="259" w:lineRule="auto"/>
              <w:ind w:left="89"/>
            </w:pPr>
            <w:r>
              <w:t xml:space="preserve">Application </w:t>
            </w:r>
          </w:p>
          <w:p w:rsidR="00D60D66" w:rsidRDefault="00D60D66" w:rsidP="004C2B58">
            <w:pPr>
              <w:spacing w:line="259" w:lineRule="auto"/>
              <w:ind w:left="89"/>
            </w:pPr>
            <w:r>
              <w:t xml:space="preserve">Interview </w:t>
            </w:r>
          </w:p>
          <w:p w:rsidR="00D60D66" w:rsidRDefault="00D60D66" w:rsidP="004C2B58">
            <w:pPr>
              <w:spacing w:line="259" w:lineRule="auto"/>
              <w:ind w:left="89"/>
            </w:pPr>
            <w:r>
              <w:t xml:space="preserve">References </w:t>
            </w:r>
          </w:p>
        </w:tc>
      </w:tr>
      <w:tr w:rsidR="00D60D66" w:rsidTr="00D60D66">
        <w:trPr>
          <w:trHeight w:val="941"/>
        </w:trPr>
        <w:tc>
          <w:tcPr>
            <w:tcW w:w="5192" w:type="dxa"/>
            <w:tcBorders>
              <w:top w:val="single" w:sz="4" w:space="0" w:color="000000"/>
              <w:left w:val="single" w:sz="4" w:space="0" w:color="000000"/>
              <w:bottom w:val="single" w:sz="4" w:space="0" w:color="000000"/>
              <w:right w:val="single" w:sz="4" w:space="0" w:color="000000"/>
            </w:tcBorders>
          </w:tcPr>
          <w:p w:rsidR="00D60D66" w:rsidRDefault="00D60D66" w:rsidP="004C2B58">
            <w:pPr>
              <w:spacing w:line="259" w:lineRule="auto"/>
              <w:ind w:left="100"/>
            </w:pPr>
            <w:r>
              <w:t xml:space="preserve">Proven ability to think both strategically and creatively </w:t>
            </w:r>
          </w:p>
          <w:p w:rsidR="00D60D66" w:rsidRDefault="00D60D66" w:rsidP="004C2B58">
            <w:pPr>
              <w:spacing w:line="259" w:lineRule="auto"/>
              <w:ind w:left="100"/>
            </w:pPr>
            <w:r>
              <w:t xml:space="preserve"> </w:t>
            </w:r>
          </w:p>
          <w:p w:rsidR="00D60D66" w:rsidRDefault="00D60D66" w:rsidP="004C2B58">
            <w:pPr>
              <w:spacing w:line="259" w:lineRule="auto"/>
              <w:ind w:left="100"/>
            </w:pPr>
            <w:r>
              <w:t xml:space="preserve"> </w:t>
            </w:r>
          </w:p>
        </w:tc>
        <w:tc>
          <w:tcPr>
            <w:tcW w:w="1015" w:type="dxa"/>
            <w:tcBorders>
              <w:top w:val="single" w:sz="4" w:space="0" w:color="000000"/>
              <w:left w:val="single" w:sz="4" w:space="0" w:color="000000"/>
              <w:bottom w:val="single" w:sz="4" w:space="0" w:color="000000"/>
              <w:right w:val="single" w:sz="4" w:space="0" w:color="000000"/>
            </w:tcBorders>
            <w:vAlign w:val="center"/>
          </w:tcPr>
          <w:p w:rsidR="00D60D66" w:rsidRDefault="00D60D66" w:rsidP="004C2B58">
            <w:pPr>
              <w:spacing w:line="259" w:lineRule="auto"/>
              <w:ind w:right="6"/>
              <w:jc w:val="center"/>
            </w:pPr>
            <w:r>
              <w:rPr>
                <w:rFonts w:ascii="Wingdings 2" w:eastAsia="Wingdings 2" w:hAnsi="Wingdings 2" w:cs="Wingdings 2"/>
                <w:sz w:val="25"/>
              </w:rPr>
              <w:t></w:t>
            </w:r>
            <w:r>
              <w:rPr>
                <w:rFonts w:ascii="Times New Roman" w:eastAsia="Times New Roman" w:hAnsi="Times New Roman" w:cs="Times New Roman"/>
                <w:sz w:val="26"/>
              </w:rPr>
              <w:t xml:space="preserve"> </w:t>
            </w:r>
          </w:p>
        </w:tc>
        <w:tc>
          <w:tcPr>
            <w:tcW w:w="1104" w:type="dxa"/>
            <w:tcBorders>
              <w:top w:val="single" w:sz="4" w:space="0" w:color="000000"/>
              <w:left w:val="single" w:sz="4" w:space="0" w:color="000000"/>
              <w:bottom w:val="single" w:sz="4" w:space="0" w:color="000000"/>
              <w:right w:val="single" w:sz="4" w:space="0" w:color="000000"/>
            </w:tcBorders>
            <w:vAlign w:val="center"/>
          </w:tcPr>
          <w:p w:rsidR="00D60D66" w:rsidRDefault="00D60D66" w:rsidP="004C2B58">
            <w:pPr>
              <w:spacing w:line="259" w:lineRule="auto"/>
              <w:ind w:left="247"/>
              <w:jc w:val="center"/>
            </w:pPr>
            <w:r>
              <w:rPr>
                <w:rFonts w:ascii="Wingdings 2" w:eastAsia="Wingdings 2" w:hAnsi="Wingdings 2" w:cs="Wingdings 2"/>
                <w:sz w:val="25"/>
              </w:rPr>
              <w:t></w:t>
            </w:r>
          </w:p>
        </w:tc>
        <w:tc>
          <w:tcPr>
            <w:tcW w:w="1462" w:type="dxa"/>
            <w:tcBorders>
              <w:top w:val="single" w:sz="4" w:space="0" w:color="000000"/>
              <w:left w:val="single" w:sz="4" w:space="0" w:color="000000"/>
              <w:bottom w:val="single" w:sz="4" w:space="0" w:color="000000"/>
              <w:right w:val="single" w:sz="4" w:space="0" w:color="000000"/>
            </w:tcBorders>
          </w:tcPr>
          <w:p w:rsidR="00D60D66" w:rsidRDefault="00D60D66" w:rsidP="004C2B58">
            <w:pPr>
              <w:spacing w:line="259" w:lineRule="auto"/>
              <w:ind w:left="89"/>
            </w:pPr>
            <w:r>
              <w:t xml:space="preserve">Application </w:t>
            </w:r>
          </w:p>
          <w:p w:rsidR="00D60D66" w:rsidRDefault="00D60D66" w:rsidP="004C2B58">
            <w:pPr>
              <w:spacing w:line="259" w:lineRule="auto"/>
              <w:ind w:left="89"/>
            </w:pPr>
            <w:r>
              <w:t xml:space="preserve">Interview </w:t>
            </w:r>
          </w:p>
          <w:p w:rsidR="00D60D66" w:rsidRDefault="00D60D66" w:rsidP="004C2B58">
            <w:pPr>
              <w:spacing w:line="259" w:lineRule="auto"/>
              <w:ind w:left="89"/>
            </w:pPr>
            <w:r>
              <w:t xml:space="preserve">References </w:t>
            </w:r>
          </w:p>
        </w:tc>
      </w:tr>
      <w:tr w:rsidR="00D60D66" w:rsidTr="00D60D66">
        <w:trPr>
          <w:trHeight w:val="792"/>
        </w:trPr>
        <w:tc>
          <w:tcPr>
            <w:tcW w:w="5192" w:type="dxa"/>
            <w:tcBorders>
              <w:top w:val="single" w:sz="4" w:space="0" w:color="000000"/>
              <w:left w:val="single" w:sz="4" w:space="0" w:color="000000"/>
              <w:bottom w:val="single" w:sz="4" w:space="0" w:color="000000"/>
              <w:right w:val="single" w:sz="4" w:space="0" w:color="000000"/>
            </w:tcBorders>
          </w:tcPr>
          <w:p w:rsidR="00D60D66" w:rsidRDefault="00D60D66" w:rsidP="00251CE0">
            <w:pPr>
              <w:spacing w:line="259" w:lineRule="auto"/>
              <w:ind w:left="100"/>
            </w:pPr>
            <w:r>
              <w:t xml:space="preserve">Ability to use initiative to respond to unexpected problems using recognized procedures and policies as a guide </w:t>
            </w:r>
          </w:p>
        </w:tc>
        <w:tc>
          <w:tcPr>
            <w:tcW w:w="1015" w:type="dxa"/>
            <w:tcBorders>
              <w:top w:val="single" w:sz="4" w:space="0" w:color="000000"/>
              <w:left w:val="single" w:sz="4" w:space="0" w:color="000000"/>
              <w:bottom w:val="single" w:sz="4" w:space="0" w:color="000000"/>
              <w:right w:val="single" w:sz="4" w:space="0" w:color="000000"/>
            </w:tcBorders>
            <w:vAlign w:val="center"/>
          </w:tcPr>
          <w:p w:rsidR="00D60D66" w:rsidRDefault="00D60D66" w:rsidP="004C2B58">
            <w:pPr>
              <w:spacing w:line="259" w:lineRule="auto"/>
              <w:ind w:right="6"/>
              <w:jc w:val="center"/>
            </w:pPr>
            <w:r>
              <w:rPr>
                <w:rFonts w:ascii="Wingdings 2" w:eastAsia="Wingdings 2" w:hAnsi="Wingdings 2" w:cs="Wingdings 2"/>
                <w:sz w:val="25"/>
              </w:rPr>
              <w:t></w:t>
            </w:r>
            <w:r>
              <w:rPr>
                <w:rFonts w:ascii="Times New Roman" w:eastAsia="Times New Roman" w:hAnsi="Times New Roman" w:cs="Times New Roman"/>
                <w:sz w:val="26"/>
              </w:rPr>
              <w:t xml:space="preserve"> </w:t>
            </w:r>
          </w:p>
        </w:tc>
        <w:tc>
          <w:tcPr>
            <w:tcW w:w="1104" w:type="dxa"/>
            <w:tcBorders>
              <w:top w:val="single" w:sz="4" w:space="0" w:color="000000"/>
              <w:left w:val="single" w:sz="4" w:space="0" w:color="000000"/>
              <w:bottom w:val="single" w:sz="4" w:space="0" w:color="000000"/>
              <w:right w:val="single" w:sz="4" w:space="0" w:color="000000"/>
            </w:tcBorders>
            <w:vAlign w:val="center"/>
          </w:tcPr>
          <w:p w:rsidR="00D60D66" w:rsidRDefault="00D60D66" w:rsidP="004C2B58">
            <w:pPr>
              <w:spacing w:line="259" w:lineRule="auto"/>
              <w:ind w:left="247"/>
              <w:jc w:val="center"/>
            </w:pPr>
            <w:r>
              <w:rPr>
                <w:rFonts w:ascii="Wingdings 2" w:eastAsia="Wingdings 2" w:hAnsi="Wingdings 2" w:cs="Wingdings 2"/>
                <w:sz w:val="25"/>
              </w:rPr>
              <w:t></w:t>
            </w:r>
          </w:p>
        </w:tc>
        <w:tc>
          <w:tcPr>
            <w:tcW w:w="1462" w:type="dxa"/>
            <w:tcBorders>
              <w:top w:val="single" w:sz="4" w:space="0" w:color="000000"/>
              <w:left w:val="single" w:sz="4" w:space="0" w:color="000000"/>
              <w:bottom w:val="single" w:sz="4" w:space="0" w:color="000000"/>
              <w:right w:val="single" w:sz="4" w:space="0" w:color="000000"/>
            </w:tcBorders>
          </w:tcPr>
          <w:p w:rsidR="00D60D66" w:rsidRDefault="00D60D66" w:rsidP="004C2B58">
            <w:pPr>
              <w:spacing w:line="259" w:lineRule="auto"/>
              <w:ind w:left="89"/>
            </w:pPr>
            <w:r>
              <w:t xml:space="preserve">Application </w:t>
            </w:r>
          </w:p>
          <w:p w:rsidR="00D60D66" w:rsidRDefault="00D60D66" w:rsidP="004C2B58">
            <w:pPr>
              <w:spacing w:line="259" w:lineRule="auto"/>
              <w:ind w:left="89"/>
            </w:pPr>
            <w:r>
              <w:t xml:space="preserve">Interview </w:t>
            </w:r>
          </w:p>
          <w:p w:rsidR="00D60D66" w:rsidRDefault="00D60D66" w:rsidP="004C2B58">
            <w:pPr>
              <w:spacing w:line="259" w:lineRule="auto"/>
              <w:ind w:left="89"/>
            </w:pPr>
            <w:r>
              <w:t xml:space="preserve">References </w:t>
            </w:r>
          </w:p>
        </w:tc>
      </w:tr>
      <w:tr w:rsidR="00D60D66" w:rsidTr="00D60D66">
        <w:trPr>
          <w:trHeight w:val="802"/>
        </w:trPr>
        <w:tc>
          <w:tcPr>
            <w:tcW w:w="5192" w:type="dxa"/>
            <w:tcBorders>
              <w:top w:val="single" w:sz="4" w:space="0" w:color="000000"/>
              <w:left w:val="single" w:sz="4" w:space="0" w:color="000000"/>
              <w:bottom w:val="single" w:sz="4" w:space="0" w:color="000000"/>
              <w:right w:val="single" w:sz="4" w:space="0" w:color="000000"/>
            </w:tcBorders>
          </w:tcPr>
          <w:p w:rsidR="00D60D66" w:rsidRDefault="00D60D66" w:rsidP="004C2B58">
            <w:pPr>
              <w:spacing w:line="234" w:lineRule="auto"/>
              <w:ind w:left="100"/>
            </w:pPr>
            <w:r>
              <w:t xml:space="preserve">Excellent communication skills (including written, oral and presentation skills) </w:t>
            </w:r>
          </w:p>
          <w:p w:rsidR="00D60D66" w:rsidRDefault="00D60D66" w:rsidP="004C2B58">
            <w:pPr>
              <w:spacing w:line="259" w:lineRule="auto"/>
              <w:ind w:left="100"/>
            </w:pPr>
            <w:r>
              <w:t xml:space="preserve"> </w:t>
            </w:r>
          </w:p>
        </w:tc>
        <w:tc>
          <w:tcPr>
            <w:tcW w:w="1015" w:type="dxa"/>
            <w:tcBorders>
              <w:top w:val="single" w:sz="4" w:space="0" w:color="000000"/>
              <w:left w:val="single" w:sz="4" w:space="0" w:color="000000"/>
              <w:bottom w:val="single" w:sz="4" w:space="0" w:color="000000"/>
              <w:right w:val="single" w:sz="4" w:space="0" w:color="000000"/>
            </w:tcBorders>
            <w:vAlign w:val="center"/>
          </w:tcPr>
          <w:p w:rsidR="00D60D66" w:rsidRDefault="00D60D66" w:rsidP="004C2B58">
            <w:pPr>
              <w:spacing w:line="259" w:lineRule="auto"/>
              <w:ind w:right="6"/>
              <w:jc w:val="center"/>
            </w:pPr>
            <w:r>
              <w:rPr>
                <w:rFonts w:ascii="Wingdings 2" w:eastAsia="Wingdings 2" w:hAnsi="Wingdings 2" w:cs="Wingdings 2"/>
                <w:sz w:val="25"/>
              </w:rPr>
              <w:t></w:t>
            </w:r>
            <w:r>
              <w:rPr>
                <w:rFonts w:ascii="Times New Roman" w:eastAsia="Times New Roman" w:hAnsi="Times New Roman" w:cs="Times New Roman"/>
                <w:sz w:val="26"/>
              </w:rPr>
              <w:t xml:space="preserve"> </w:t>
            </w:r>
          </w:p>
        </w:tc>
        <w:tc>
          <w:tcPr>
            <w:tcW w:w="1104" w:type="dxa"/>
            <w:tcBorders>
              <w:top w:val="single" w:sz="4" w:space="0" w:color="000000"/>
              <w:left w:val="single" w:sz="4" w:space="0" w:color="000000"/>
              <w:bottom w:val="single" w:sz="4" w:space="0" w:color="000000"/>
              <w:right w:val="single" w:sz="4" w:space="0" w:color="000000"/>
            </w:tcBorders>
            <w:vAlign w:val="center"/>
          </w:tcPr>
          <w:p w:rsidR="00D60D66" w:rsidRDefault="00D60D66" w:rsidP="004C2B58">
            <w:pPr>
              <w:spacing w:line="259" w:lineRule="auto"/>
              <w:ind w:left="247"/>
              <w:jc w:val="center"/>
            </w:pPr>
            <w:r>
              <w:rPr>
                <w:rFonts w:ascii="Wingdings 2" w:eastAsia="Wingdings 2" w:hAnsi="Wingdings 2" w:cs="Wingdings 2"/>
                <w:sz w:val="25"/>
              </w:rPr>
              <w:t></w:t>
            </w:r>
          </w:p>
        </w:tc>
        <w:tc>
          <w:tcPr>
            <w:tcW w:w="1462" w:type="dxa"/>
            <w:tcBorders>
              <w:top w:val="single" w:sz="4" w:space="0" w:color="000000"/>
              <w:left w:val="single" w:sz="4" w:space="0" w:color="000000"/>
              <w:bottom w:val="single" w:sz="4" w:space="0" w:color="000000"/>
              <w:right w:val="single" w:sz="4" w:space="0" w:color="000000"/>
            </w:tcBorders>
          </w:tcPr>
          <w:p w:rsidR="00D60D66" w:rsidRDefault="00D60D66" w:rsidP="004C2B58">
            <w:pPr>
              <w:spacing w:line="259" w:lineRule="auto"/>
              <w:ind w:left="89"/>
            </w:pPr>
            <w:r>
              <w:t xml:space="preserve">Application </w:t>
            </w:r>
          </w:p>
          <w:p w:rsidR="00D60D66" w:rsidRDefault="00D60D66" w:rsidP="004C2B58">
            <w:pPr>
              <w:spacing w:line="259" w:lineRule="auto"/>
              <w:ind w:left="89"/>
            </w:pPr>
            <w:r>
              <w:t xml:space="preserve">Interview </w:t>
            </w:r>
          </w:p>
          <w:p w:rsidR="00D60D66" w:rsidRDefault="00D60D66" w:rsidP="004C2B58">
            <w:pPr>
              <w:spacing w:line="259" w:lineRule="auto"/>
              <w:ind w:left="89"/>
            </w:pPr>
            <w:r>
              <w:t xml:space="preserve">References </w:t>
            </w:r>
          </w:p>
        </w:tc>
      </w:tr>
      <w:tr w:rsidR="00D60D66" w:rsidTr="00D60D66">
        <w:trPr>
          <w:trHeight w:val="802"/>
        </w:trPr>
        <w:tc>
          <w:tcPr>
            <w:tcW w:w="5192" w:type="dxa"/>
            <w:tcBorders>
              <w:top w:val="single" w:sz="4" w:space="0" w:color="000000"/>
              <w:left w:val="single" w:sz="4" w:space="0" w:color="000000"/>
              <w:bottom w:val="single" w:sz="4" w:space="0" w:color="000000"/>
              <w:right w:val="single" w:sz="4" w:space="0" w:color="000000"/>
            </w:tcBorders>
          </w:tcPr>
          <w:p w:rsidR="00D60D66" w:rsidRDefault="00D60D66" w:rsidP="004C2B58">
            <w:pPr>
              <w:spacing w:line="259" w:lineRule="auto"/>
              <w:ind w:left="100"/>
            </w:pPr>
            <w:r>
              <w:lastRenderedPageBreak/>
              <w:t xml:space="preserve">A commitment to safeguarding and promoting the welfare of children and young people </w:t>
            </w:r>
          </w:p>
        </w:tc>
        <w:tc>
          <w:tcPr>
            <w:tcW w:w="1015" w:type="dxa"/>
            <w:tcBorders>
              <w:top w:val="single" w:sz="4" w:space="0" w:color="000000"/>
              <w:left w:val="single" w:sz="4" w:space="0" w:color="000000"/>
              <w:bottom w:val="single" w:sz="4" w:space="0" w:color="000000"/>
              <w:right w:val="single" w:sz="4" w:space="0" w:color="000000"/>
            </w:tcBorders>
            <w:vAlign w:val="center"/>
          </w:tcPr>
          <w:p w:rsidR="00D60D66" w:rsidRDefault="00D60D66" w:rsidP="004C2B58">
            <w:pPr>
              <w:spacing w:line="259" w:lineRule="auto"/>
              <w:ind w:right="6"/>
              <w:jc w:val="center"/>
            </w:pPr>
            <w:r>
              <w:rPr>
                <w:rFonts w:ascii="Wingdings 2" w:eastAsia="Wingdings 2" w:hAnsi="Wingdings 2" w:cs="Wingdings 2"/>
                <w:sz w:val="25"/>
              </w:rPr>
              <w:t></w:t>
            </w:r>
            <w:r>
              <w:rPr>
                <w:rFonts w:ascii="Times New Roman" w:eastAsia="Times New Roman" w:hAnsi="Times New Roman" w:cs="Times New Roman"/>
                <w:sz w:val="26"/>
              </w:rPr>
              <w:t xml:space="preserve"> </w:t>
            </w:r>
          </w:p>
        </w:tc>
        <w:tc>
          <w:tcPr>
            <w:tcW w:w="1104" w:type="dxa"/>
            <w:tcBorders>
              <w:top w:val="single" w:sz="4" w:space="0" w:color="000000"/>
              <w:left w:val="single" w:sz="4" w:space="0" w:color="000000"/>
              <w:bottom w:val="single" w:sz="4" w:space="0" w:color="000000"/>
              <w:right w:val="single" w:sz="4" w:space="0" w:color="000000"/>
            </w:tcBorders>
            <w:vAlign w:val="center"/>
          </w:tcPr>
          <w:p w:rsidR="00D60D66" w:rsidRDefault="00D60D66" w:rsidP="004C2B58">
            <w:pPr>
              <w:spacing w:line="259" w:lineRule="auto"/>
              <w:ind w:left="247"/>
              <w:jc w:val="center"/>
            </w:pPr>
            <w:r>
              <w:rPr>
                <w:rFonts w:ascii="Wingdings 2" w:eastAsia="Wingdings 2" w:hAnsi="Wingdings 2" w:cs="Wingdings 2"/>
                <w:sz w:val="25"/>
              </w:rPr>
              <w:t></w:t>
            </w:r>
          </w:p>
        </w:tc>
        <w:tc>
          <w:tcPr>
            <w:tcW w:w="1462" w:type="dxa"/>
            <w:tcBorders>
              <w:top w:val="single" w:sz="4" w:space="0" w:color="000000"/>
              <w:left w:val="single" w:sz="4" w:space="0" w:color="000000"/>
              <w:bottom w:val="single" w:sz="4" w:space="0" w:color="000000"/>
              <w:right w:val="single" w:sz="4" w:space="0" w:color="000000"/>
            </w:tcBorders>
          </w:tcPr>
          <w:p w:rsidR="00D60D66" w:rsidRDefault="00D60D66" w:rsidP="004C2B58">
            <w:pPr>
              <w:spacing w:line="259" w:lineRule="auto"/>
              <w:ind w:left="89"/>
            </w:pPr>
            <w:r>
              <w:t xml:space="preserve">Application </w:t>
            </w:r>
          </w:p>
          <w:p w:rsidR="00D60D66" w:rsidRDefault="00D60D66" w:rsidP="004C2B58">
            <w:pPr>
              <w:spacing w:line="259" w:lineRule="auto"/>
              <w:ind w:left="89"/>
            </w:pPr>
            <w:r>
              <w:t xml:space="preserve">Interview </w:t>
            </w:r>
          </w:p>
          <w:p w:rsidR="00D60D66" w:rsidRDefault="00D60D66" w:rsidP="004C2B58">
            <w:pPr>
              <w:spacing w:line="259" w:lineRule="auto"/>
              <w:ind w:left="89"/>
            </w:pPr>
            <w:r>
              <w:t xml:space="preserve">References </w:t>
            </w:r>
          </w:p>
        </w:tc>
      </w:tr>
      <w:tr w:rsidR="00D60D66" w:rsidTr="00D60D66">
        <w:trPr>
          <w:trHeight w:val="667"/>
        </w:trPr>
        <w:tc>
          <w:tcPr>
            <w:tcW w:w="5192" w:type="dxa"/>
            <w:tcBorders>
              <w:top w:val="single" w:sz="4" w:space="0" w:color="000000"/>
              <w:left w:val="single" w:sz="4" w:space="0" w:color="000000"/>
              <w:bottom w:val="single" w:sz="4" w:space="0" w:color="000000"/>
              <w:right w:val="single" w:sz="4" w:space="0" w:color="000000"/>
            </w:tcBorders>
          </w:tcPr>
          <w:p w:rsidR="00D60D66" w:rsidRDefault="00D60D66" w:rsidP="004C2B58">
            <w:pPr>
              <w:spacing w:line="259" w:lineRule="auto"/>
              <w:ind w:left="100"/>
            </w:pPr>
            <w:r>
              <w:t xml:space="preserve">Ability to work creatively and collaboratively  </w:t>
            </w:r>
          </w:p>
        </w:tc>
        <w:tc>
          <w:tcPr>
            <w:tcW w:w="1015" w:type="dxa"/>
            <w:tcBorders>
              <w:top w:val="single" w:sz="4" w:space="0" w:color="000000"/>
              <w:left w:val="single" w:sz="4" w:space="0" w:color="000000"/>
              <w:bottom w:val="single" w:sz="4" w:space="0" w:color="000000"/>
              <w:right w:val="single" w:sz="4" w:space="0" w:color="000000"/>
            </w:tcBorders>
            <w:vAlign w:val="center"/>
          </w:tcPr>
          <w:p w:rsidR="00D60D66" w:rsidRDefault="00D60D66" w:rsidP="004C2B58">
            <w:pPr>
              <w:spacing w:line="259" w:lineRule="auto"/>
              <w:ind w:right="6"/>
              <w:jc w:val="center"/>
            </w:pPr>
            <w:r>
              <w:rPr>
                <w:rFonts w:ascii="Wingdings 2" w:eastAsia="Wingdings 2" w:hAnsi="Wingdings 2" w:cs="Wingdings 2"/>
                <w:sz w:val="25"/>
              </w:rPr>
              <w:t></w:t>
            </w:r>
            <w:r>
              <w:rPr>
                <w:rFonts w:ascii="Times New Roman" w:eastAsia="Times New Roman" w:hAnsi="Times New Roman" w:cs="Times New Roman"/>
                <w:sz w:val="26"/>
              </w:rPr>
              <w:t xml:space="preserve"> </w:t>
            </w:r>
          </w:p>
        </w:tc>
        <w:tc>
          <w:tcPr>
            <w:tcW w:w="1104" w:type="dxa"/>
            <w:tcBorders>
              <w:top w:val="single" w:sz="4" w:space="0" w:color="000000"/>
              <w:left w:val="single" w:sz="4" w:space="0" w:color="000000"/>
              <w:bottom w:val="single" w:sz="4" w:space="0" w:color="000000"/>
              <w:right w:val="single" w:sz="4" w:space="0" w:color="000000"/>
            </w:tcBorders>
            <w:vAlign w:val="center"/>
          </w:tcPr>
          <w:p w:rsidR="00D60D66" w:rsidRDefault="00D60D66" w:rsidP="004C2B58">
            <w:pPr>
              <w:spacing w:line="259" w:lineRule="auto"/>
              <w:ind w:left="247"/>
              <w:jc w:val="center"/>
            </w:pPr>
            <w:r>
              <w:rPr>
                <w:rFonts w:ascii="Wingdings 2" w:eastAsia="Wingdings 2" w:hAnsi="Wingdings 2" w:cs="Wingdings 2"/>
                <w:sz w:val="25"/>
              </w:rPr>
              <w:t></w:t>
            </w:r>
          </w:p>
        </w:tc>
        <w:tc>
          <w:tcPr>
            <w:tcW w:w="1462" w:type="dxa"/>
            <w:tcBorders>
              <w:top w:val="single" w:sz="4" w:space="0" w:color="000000"/>
              <w:left w:val="single" w:sz="4" w:space="0" w:color="000000"/>
              <w:bottom w:val="single" w:sz="4" w:space="0" w:color="000000"/>
              <w:right w:val="single" w:sz="4" w:space="0" w:color="000000"/>
            </w:tcBorders>
          </w:tcPr>
          <w:p w:rsidR="00D60D66" w:rsidRDefault="00D60D66" w:rsidP="004C2B58">
            <w:pPr>
              <w:spacing w:line="259" w:lineRule="auto"/>
              <w:ind w:left="89"/>
            </w:pPr>
            <w:r>
              <w:t xml:space="preserve">Application Interview </w:t>
            </w:r>
          </w:p>
        </w:tc>
      </w:tr>
      <w:tr w:rsidR="00D60D66" w:rsidTr="00D60D66">
        <w:trPr>
          <w:trHeight w:val="792"/>
        </w:trPr>
        <w:tc>
          <w:tcPr>
            <w:tcW w:w="5192" w:type="dxa"/>
            <w:tcBorders>
              <w:top w:val="single" w:sz="4" w:space="0" w:color="000000"/>
              <w:left w:val="single" w:sz="4" w:space="0" w:color="000000"/>
              <w:bottom w:val="single" w:sz="4" w:space="0" w:color="000000"/>
              <w:right w:val="single" w:sz="4" w:space="0" w:color="000000"/>
            </w:tcBorders>
          </w:tcPr>
          <w:p w:rsidR="00D60D66" w:rsidRDefault="00D60D66" w:rsidP="004C2B58">
            <w:pPr>
              <w:spacing w:line="259" w:lineRule="auto"/>
              <w:ind w:left="100"/>
            </w:pPr>
            <w:r>
              <w:t xml:space="preserve">Demonstrably professional, honest and loyal </w:t>
            </w:r>
          </w:p>
        </w:tc>
        <w:tc>
          <w:tcPr>
            <w:tcW w:w="1015" w:type="dxa"/>
            <w:tcBorders>
              <w:top w:val="single" w:sz="4" w:space="0" w:color="000000"/>
              <w:left w:val="single" w:sz="4" w:space="0" w:color="000000"/>
              <w:bottom w:val="single" w:sz="4" w:space="0" w:color="000000"/>
              <w:right w:val="single" w:sz="4" w:space="0" w:color="000000"/>
            </w:tcBorders>
            <w:vAlign w:val="center"/>
          </w:tcPr>
          <w:p w:rsidR="00D60D66" w:rsidRDefault="00D60D66" w:rsidP="004C2B58">
            <w:pPr>
              <w:spacing w:line="259" w:lineRule="auto"/>
              <w:ind w:right="6"/>
              <w:jc w:val="center"/>
            </w:pPr>
            <w:r>
              <w:rPr>
                <w:rFonts w:ascii="Wingdings 2" w:eastAsia="Wingdings 2" w:hAnsi="Wingdings 2" w:cs="Wingdings 2"/>
                <w:sz w:val="25"/>
              </w:rPr>
              <w:t></w:t>
            </w:r>
            <w:r>
              <w:rPr>
                <w:rFonts w:ascii="Times New Roman" w:eastAsia="Times New Roman" w:hAnsi="Times New Roman" w:cs="Times New Roman"/>
                <w:sz w:val="26"/>
              </w:rPr>
              <w:t xml:space="preserve"> </w:t>
            </w:r>
          </w:p>
        </w:tc>
        <w:tc>
          <w:tcPr>
            <w:tcW w:w="1104" w:type="dxa"/>
            <w:tcBorders>
              <w:top w:val="single" w:sz="4" w:space="0" w:color="000000"/>
              <w:left w:val="single" w:sz="4" w:space="0" w:color="000000"/>
              <w:bottom w:val="single" w:sz="4" w:space="0" w:color="000000"/>
              <w:right w:val="single" w:sz="4" w:space="0" w:color="000000"/>
            </w:tcBorders>
            <w:vAlign w:val="center"/>
          </w:tcPr>
          <w:p w:rsidR="00D60D66" w:rsidRDefault="00D60D66" w:rsidP="004C2B58">
            <w:pPr>
              <w:spacing w:line="259" w:lineRule="auto"/>
              <w:ind w:left="247"/>
              <w:jc w:val="center"/>
            </w:pPr>
            <w:r>
              <w:rPr>
                <w:rFonts w:ascii="Wingdings 2" w:eastAsia="Wingdings 2" w:hAnsi="Wingdings 2" w:cs="Wingdings 2"/>
                <w:sz w:val="25"/>
              </w:rPr>
              <w:t></w:t>
            </w:r>
          </w:p>
        </w:tc>
        <w:tc>
          <w:tcPr>
            <w:tcW w:w="1462" w:type="dxa"/>
            <w:tcBorders>
              <w:top w:val="single" w:sz="4" w:space="0" w:color="000000"/>
              <w:left w:val="single" w:sz="4" w:space="0" w:color="000000"/>
              <w:bottom w:val="single" w:sz="4" w:space="0" w:color="000000"/>
              <w:right w:val="single" w:sz="4" w:space="0" w:color="000000"/>
            </w:tcBorders>
          </w:tcPr>
          <w:p w:rsidR="00D60D66" w:rsidRDefault="00D60D66" w:rsidP="004C2B58">
            <w:pPr>
              <w:spacing w:line="259" w:lineRule="auto"/>
              <w:ind w:left="89"/>
            </w:pPr>
            <w:r>
              <w:t xml:space="preserve">Application </w:t>
            </w:r>
          </w:p>
          <w:p w:rsidR="00D60D66" w:rsidRDefault="00D60D66" w:rsidP="004C2B58">
            <w:pPr>
              <w:spacing w:line="259" w:lineRule="auto"/>
              <w:ind w:left="89"/>
            </w:pPr>
            <w:r>
              <w:t xml:space="preserve">Interview </w:t>
            </w:r>
          </w:p>
          <w:p w:rsidR="00D60D66" w:rsidRDefault="00D60D66" w:rsidP="004C2B58">
            <w:pPr>
              <w:spacing w:line="259" w:lineRule="auto"/>
              <w:ind w:left="89"/>
            </w:pPr>
            <w:r>
              <w:t xml:space="preserve">References </w:t>
            </w:r>
          </w:p>
        </w:tc>
      </w:tr>
      <w:tr w:rsidR="00D60D66" w:rsidTr="00D60D66">
        <w:trPr>
          <w:trHeight w:val="542"/>
        </w:trPr>
        <w:tc>
          <w:tcPr>
            <w:tcW w:w="5192" w:type="dxa"/>
            <w:tcBorders>
              <w:top w:val="single" w:sz="4" w:space="0" w:color="000000"/>
              <w:left w:val="single" w:sz="4" w:space="0" w:color="000000"/>
              <w:bottom w:val="single" w:sz="4" w:space="0" w:color="000000"/>
              <w:right w:val="single" w:sz="4" w:space="0" w:color="000000"/>
            </w:tcBorders>
          </w:tcPr>
          <w:p w:rsidR="00D60D66" w:rsidRDefault="00D60D66" w:rsidP="004C2B58">
            <w:pPr>
              <w:spacing w:line="259" w:lineRule="auto"/>
              <w:ind w:left="100"/>
            </w:pPr>
            <w:r>
              <w:t xml:space="preserve">Flexible and open to continuous change </w:t>
            </w:r>
          </w:p>
        </w:tc>
        <w:tc>
          <w:tcPr>
            <w:tcW w:w="1015" w:type="dxa"/>
            <w:tcBorders>
              <w:top w:val="single" w:sz="4" w:space="0" w:color="000000"/>
              <w:left w:val="single" w:sz="4" w:space="0" w:color="000000"/>
              <w:bottom w:val="single" w:sz="4" w:space="0" w:color="000000"/>
              <w:right w:val="single" w:sz="4" w:space="0" w:color="000000"/>
            </w:tcBorders>
            <w:vAlign w:val="center"/>
          </w:tcPr>
          <w:p w:rsidR="00D60D66" w:rsidRDefault="00D60D66" w:rsidP="004C2B58">
            <w:pPr>
              <w:spacing w:line="259" w:lineRule="auto"/>
              <w:ind w:right="6"/>
              <w:jc w:val="center"/>
            </w:pPr>
            <w:r>
              <w:rPr>
                <w:rFonts w:ascii="Wingdings 2" w:eastAsia="Wingdings 2" w:hAnsi="Wingdings 2" w:cs="Wingdings 2"/>
                <w:sz w:val="25"/>
              </w:rPr>
              <w:t></w:t>
            </w:r>
            <w:r>
              <w:rPr>
                <w:rFonts w:ascii="Times New Roman" w:eastAsia="Times New Roman" w:hAnsi="Times New Roman" w:cs="Times New Roman"/>
                <w:sz w:val="26"/>
              </w:rPr>
              <w:t xml:space="preserve"> </w:t>
            </w:r>
          </w:p>
        </w:tc>
        <w:tc>
          <w:tcPr>
            <w:tcW w:w="1104" w:type="dxa"/>
            <w:tcBorders>
              <w:top w:val="single" w:sz="4" w:space="0" w:color="000000"/>
              <w:left w:val="single" w:sz="4" w:space="0" w:color="000000"/>
              <w:bottom w:val="single" w:sz="4" w:space="0" w:color="000000"/>
              <w:right w:val="single" w:sz="4" w:space="0" w:color="000000"/>
            </w:tcBorders>
            <w:vAlign w:val="center"/>
          </w:tcPr>
          <w:p w:rsidR="00D60D66" w:rsidRDefault="00D60D66" w:rsidP="004C2B58">
            <w:pPr>
              <w:spacing w:line="259" w:lineRule="auto"/>
              <w:ind w:left="247"/>
              <w:jc w:val="center"/>
            </w:pPr>
            <w:r>
              <w:rPr>
                <w:rFonts w:ascii="Wingdings 2" w:eastAsia="Wingdings 2" w:hAnsi="Wingdings 2" w:cs="Wingdings 2"/>
                <w:sz w:val="25"/>
              </w:rPr>
              <w:t></w:t>
            </w:r>
          </w:p>
        </w:tc>
        <w:tc>
          <w:tcPr>
            <w:tcW w:w="1462" w:type="dxa"/>
            <w:tcBorders>
              <w:top w:val="single" w:sz="4" w:space="0" w:color="000000"/>
              <w:left w:val="single" w:sz="4" w:space="0" w:color="000000"/>
              <w:bottom w:val="single" w:sz="4" w:space="0" w:color="000000"/>
              <w:right w:val="single" w:sz="4" w:space="0" w:color="000000"/>
            </w:tcBorders>
          </w:tcPr>
          <w:p w:rsidR="00D60D66" w:rsidRDefault="00D60D66" w:rsidP="004C2B58">
            <w:pPr>
              <w:spacing w:line="259" w:lineRule="auto"/>
              <w:ind w:left="89"/>
            </w:pPr>
            <w:r>
              <w:t xml:space="preserve">Application Interview </w:t>
            </w:r>
          </w:p>
        </w:tc>
      </w:tr>
      <w:tr w:rsidR="00D60D66" w:rsidTr="00D60D66">
        <w:trPr>
          <w:trHeight w:val="672"/>
        </w:trPr>
        <w:tc>
          <w:tcPr>
            <w:tcW w:w="5192" w:type="dxa"/>
            <w:tcBorders>
              <w:top w:val="single" w:sz="2" w:space="0" w:color="000000"/>
              <w:left w:val="single" w:sz="4" w:space="0" w:color="000000"/>
              <w:bottom w:val="single" w:sz="2" w:space="0" w:color="000000"/>
              <w:right w:val="single" w:sz="4" w:space="0" w:color="000000"/>
            </w:tcBorders>
          </w:tcPr>
          <w:p w:rsidR="00D60D66" w:rsidRDefault="00D60D66" w:rsidP="004C2B58">
            <w:pPr>
              <w:spacing w:line="259" w:lineRule="auto"/>
              <w:ind w:left="10"/>
            </w:pPr>
            <w:r>
              <w:t xml:space="preserve">Commitment to our pupils and their learning, wellbeing and safety </w:t>
            </w:r>
          </w:p>
        </w:tc>
        <w:tc>
          <w:tcPr>
            <w:tcW w:w="1015" w:type="dxa"/>
            <w:tcBorders>
              <w:top w:val="single" w:sz="2" w:space="0" w:color="000000"/>
              <w:left w:val="single" w:sz="4" w:space="0" w:color="000000"/>
              <w:bottom w:val="single" w:sz="2" w:space="0" w:color="000000"/>
              <w:right w:val="single" w:sz="4" w:space="0" w:color="000000"/>
            </w:tcBorders>
            <w:vAlign w:val="center"/>
          </w:tcPr>
          <w:p w:rsidR="00D60D66" w:rsidRDefault="00D60D66" w:rsidP="004C2B58">
            <w:pPr>
              <w:spacing w:line="259" w:lineRule="auto"/>
              <w:ind w:left="104"/>
              <w:jc w:val="center"/>
            </w:pPr>
            <w:r>
              <w:rPr>
                <w:rFonts w:ascii="Wingdings 2" w:eastAsia="Wingdings 2" w:hAnsi="Wingdings 2" w:cs="Wingdings 2"/>
                <w:sz w:val="25"/>
              </w:rPr>
              <w:t></w:t>
            </w:r>
            <w:r>
              <w:rPr>
                <w:rFonts w:ascii="Times New Roman" w:eastAsia="Times New Roman" w:hAnsi="Times New Roman" w:cs="Times New Roman"/>
                <w:sz w:val="26"/>
              </w:rPr>
              <w:t xml:space="preserve"> </w:t>
            </w:r>
          </w:p>
        </w:tc>
        <w:tc>
          <w:tcPr>
            <w:tcW w:w="1104" w:type="dxa"/>
            <w:tcBorders>
              <w:top w:val="single" w:sz="2" w:space="0" w:color="000000"/>
              <w:left w:val="single" w:sz="4" w:space="0" w:color="000000"/>
              <w:bottom w:val="single" w:sz="2" w:space="0" w:color="000000"/>
              <w:right w:val="single" w:sz="4" w:space="0" w:color="000000"/>
            </w:tcBorders>
            <w:vAlign w:val="center"/>
          </w:tcPr>
          <w:p w:rsidR="00D60D66" w:rsidRDefault="00D60D66" w:rsidP="004C2B58">
            <w:pPr>
              <w:spacing w:line="259" w:lineRule="auto"/>
              <w:ind w:left="360"/>
              <w:jc w:val="center"/>
            </w:pPr>
            <w:r>
              <w:rPr>
                <w:rFonts w:ascii="Wingdings 2" w:eastAsia="Wingdings 2" w:hAnsi="Wingdings 2" w:cs="Wingdings 2"/>
                <w:sz w:val="25"/>
              </w:rPr>
              <w:t></w:t>
            </w:r>
          </w:p>
        </w:tc>
        <w:tc>
          <w:tcPr>
            <w:tcW w:w="1462" w:type="dxa"/>
            <w:tcBorders>
              <w:top w:val="single" w:sz="2" w:space="0" w:color="000000"/>
              <w:left w:val="single" w:sz="4" w:space="0" w:color="000000"/>
              <w:bottom w:val="single" w:sz="2" w:space="0" w:color="000000"/>
              <w:right w:val="single" w:sz="4" w:space="0" w:color="000000"/>
            </w:tcBorders>
          </w:tcPr>
          <w:p w:rsidR="00D60D66" w:rsidRDefault="00D60D66" w:rsidP="004C2B58">
            <w:pPr>
              <w:spacing w:line="259" w:lineRule="auto"/>
            </w:pPr>
            <w:r>
              <w:t xml:space="preserve">Application Interview </w:t>
            </w:r>
          </w:p>
        </w:tc>
      </w:tr>
      <w:tr w:rsidR="00D60D66" w:rsidTr="00D60D66">
        <w:trPr>
          <w:trHeight w:val="650"/>
        </w:trPr>
        <w:tc>
          <w:tcPr>
            <w:tcW w:w="5192" w:type="dxa"/>
            <w:tcBorders>
              <w:top w:val="single" w:sz="2" w:space="0" w:color="000000"/>
              <w:left w:val="single" w:sz="4" w:space="0" w:color="000000"/>
              <w:bottom w:val="single" w:sz="4" w:space="0" w:color="000000"/>
              <w:right w:val="single" w:sz="4" w:space="0" w:color="000000"/>
            </w:tcBorders>
          </w:tcPr>
          <w:p w:rsidR="00D60D66" w:rsidRDefault="00D60D66" w:rsidP="004C2B58">
            <w:pPr>
              <w:spacing w:line="259" w:lineRule="auto"/>
              <w:ind w:left="10"/>
            </w:pPr>
            <w:r>
              <w:t xml:space="preserve">Committed to equality </w:t>
            </w:r>
          </w:p>
        </w:tc>
        <w:tc>
          <w:tcPr>
            <w:tcW w:w="1015" w:type="dxa"/>
            <w:tcBorders>
              <w:top w:val="single" w:sz="2" w:space="0" w:color="000000"/>
              <w:left w:val="single" w:sz="4" w:space="0" w:color="000000"/>
              <w:bottom w:val="single" w:sz="4" w:space="0" w:color="000000"/>
              <w:right w:val="single" w:sz="4" w:space="0" w:color="000000"/>
            </w:tcBorders>
            <w:vAlign w:val="center"/>
          </w:tcPr>
          <w:p w:rsidR="00D60D66" w:rsidRDefault="00D60D66" w:rsidP="004C2B58">
            <w:pPr>
              <w:spacing w:line="259" w:lineRule="auto"/>
              <w:ind w:left="104"/>
              <w:jc w:val="center"/>
            </w:pPr>
            <w:r>
              <w:rPr>
                <w:rFonts w:ascii="Wingdings 2" w:eastAsia="Wingdings 2" w:hAnsi="Wingdings 2" w:cs="Wingdings 2"/>
                <w:sz w:val="25"/>
              </w:rPr>
              <w:t></w:t>
            </w:r>
            <w:r>
              <w:rPr>
                <w:rFonts w:ascii="Times New Roman" w:eastAsia="Times New Roman" w:hAnsi="Times New Roman" w:cs="Times New Roman"/>
                <w:sz w:val="26"/>
              </w:rPr>
              <w:t xml:space="preserve"> </w:t>
            </w:r>
          </w:p>
        </w:tc>
        <w:tc>
          <w:tcPr>
            <w:tcW w:w="1104" w:type="dxa"/>
            <w:tcBorders>
              <w:top w:val="single" w:sz="2" w:space="0" w:color="000000"/>
              <w:left w:val="single" w:sz="4" w:space="0" w:color="000000"/>
              <w:bottom w:val="single" w:sz="4" w:space="0" w:color="000000"/>
              <w:right w:val="single" w:sz="4" w:space="0" w:color="000000"/>
            </w:tcBorders>
            <w:vAlign w:val="center"/>
          </w:tcPr>
          <w:p w:rsidR="00D60D66" w:rsidRDefault="00D60D66" w:rsidP="004C2B58">
            <w:pPr>
              <w:spacing w:line="259" w:lineRule="auto"/>
              <w:ind w:left="360"/>
              <w:jc w:val="center"/>
            </w:pPr>
            <w:r>
              <w:rPr>
                <w:rFonts w:ascii="Wingdings 2" w:eastAsia="Wingdings 2" w:hAnsi="Wingdings 2" w:cs="Wingdings 2"/>
                <w:sz w:val="25"/>
              </w:rPr>
              <w:t></w:t>
            </w:r>
          </w:p>
        </w:tc>
        <w:tc>
          <w:tcPr>
            <w:tcW w:w="1462" w:type="dxa"/>
            <w:tcBorders>
              <w:top w:val="single" w:sz="2" w:space="0" w:color="000000"/>
              <w:left w:val="single" w:sz="4" w:space="0" w:color="000000"/>
              <w:bottom w:val="single" w:sz="4" w:space="0" w:color="000000"/>
              <w:right w:val="single" w:sz="4" w:space="0" w:color="000000"/>
            </w:tcBorders>
          </w:tcPr>
          <w:p w:rsidR="00D60D66" w:rsidRDefault="00D60D66" w:rsidP="004C2B58">
            <w:pPr>
              <w:spacing w:line="259" w:lineRule="auto"/>
            </w:pPr>
            <w:r>
              <w:t xml:space="preserve">Application Interview </w:t>
            </w:r>
          </w:p>
        </w:tc>
      </w:tr>
      <w:tr w:rsidR="00D60D66" w:rsidTr="00D60D66">
        <w:trPr>
          <w:trHeight w:val="542"/>
        </w:trPr>
        <w:tc>
          <w:tcPr>
            <w:tcW w:w="5192" w:type="dxa"/>
            <w:tcBorders>
              <w:top w:val="single" w:sz="4" w:space="0" w:color="000000"/>
              <w:left w:val="single" w:sz="4" w:space="0" w:color="000000"/>
              <w:bottom w:val="single" w:sz="4" w:space="0" w:color="000000"/>
              <w:right w:val="single" w:sz="4" w:space="0" w:color="000000"/>
            </w:tcBorders>
          </w:tcPr>
          <w:p w:rsidR="00D60D66" w:rsidRDefault="00D60D66" w:rsidP="004C2B58">
            <w:pPr>
              <w:spacing w:line="259" w:lineRule="auto"/>
              <w:ind w:left="10"/>
            </w:pPr>
            <w:r>
              <w:t xml:space="preserve">Able to build and maintain successful and purposeful relationships </w:t>
            </w:r>
          </w:p>
        </w:tc>
        <w:tc>
          <w:tcPr>
            <w:tcW w:w="1015" w:type="dxa"/>
            <w:tcBorders>
              <w:top w:val="single" w:sz="4" w:space="0" w:color="000000"/>
              <w:left w:val="single" w:sz="4" w:space="0" w:color="000000"/>
              <w:bottom w:val="single" w:sz="4" w:space="0" w:color="000000"/>
              <w:right w:val="single" w:sz="4" w:space="0" w:color="000000"/>
            </w:tcBorders>
            <w:vAlign w:val="center"/>
          </w:tcPr>
          <w:p w:rsidR="00D60D66" w:rsidRDefault="00D60D66" w:rsidP="004C2B58">
            <w:pPr>
              <w:spacing w:line="259" w:lineRule="auto"/>
              <w:ind w:left="104"/>
              <w:jc w:val="center"/>
            </w:pPr>
            <w:r>
              <w:rPr>
                <w:rFonts w:ascii="Wingdings 2" w:eastAsia="Wingdings 2" w:hAnsi="Wingdings 2" w:cs="Wingdings 2"/>
                <w:sz w:val="25"/>
              </w:rPr>
              <w:t></w:t>
            </w:r>
            <w:r>
              <w:rPr>
                <w:rFonts w:ascii="Times New Roman" w:eastAsia="Times New Roman" w:hAnsi="Times New Roman" w:cs="Times New Roman"/>
                <w:sz w:val="26"/>
              </w:rPr>
              <w:t xml:space="preserve"> </w:t>
            </w:r>
          </w:p>
        </w:tc>
        <w:tc>
          <w:tcPr>
            <w:tcW w:w="1104" w:type="dxa"/>
            <w:tcBorders>
              <w:top w:val="single" w:sz="4" w:space="0" w:color="000000"/>
              <w:left w:val="single" w:sz="4" w:space="0" w:color="000000"/>
              <w:bottom w:val="single" w:sz="4" w:space="0" w:color="000000"/>
              <w:right w:val="single" w:sz="4" w:space="0" w:color="000000"/>
            </w:tcBorders>
            <w:vAlign w:val="center"/>
          </w:tcPr>
          <w:p w:rsidR="00D60D66" w:rsidRDefault="00D60D66" w:rsidP="004C2B58">
            <w:pPr>
              <w:spacing w:line="259" w:lineRule="auto"/>
              <w:ind w:left="360"/>
              <w:jc w:val="center"/>
            </w:pPr>
            <w:r>
              <w:rPr>
                <w:rFonts w:ascii="Wingdings 2" w:eastAsia="Wingdings 2" w:hAnsi="Wingdings 2" w:cs="Wingdings 2"/>
                <w:sz w:val="25"/>
              </w:rPr>
              <w:t></w:t>
            </w:r>
          </w:p>
        </w:tc>
        <w:tc>
          <w:tcPr>
            <w:tcW w:w="1462" w:type="dxa"/>
            <w:tcBorders>
              <w:top w:val="single" w:sz="4" w:space="0" w:color="000000"/>
              <w:left w:val="single" w:sz="4" w:space="0" w:color="000000"/>
              <w:bottom w:val="single" w:sz="4" w:space="0" w:color="000000"/>
              <w:right w:val="single" w:sz="4" w:space="0" w:color="000000"/>
            </w:tcBorders>
          </w:tcPr>
          <w:p w:rsidR="00D60D66" w:rsidRDefault="00D60D66" w:rsidP="004C2B58">
            <w:pPr>
              <w:spacing w:line="259" w:lineRule="auto"/>
            </w:pPr>
            <w:r>
              <w:t xml:space="preserve">Application Interview </w:t>
            </w:r>
          </w:p>
        </w:tc>
      </w:tr>
      <w:tr w:rsidR="00D60D66" w:rsidTr="00D60D66">
        <w:trPr>
          <w:trHeight w:val="672"/>
        </w:trPr>
        <w:tc>
          <w:tcPr>
            <w:tcW w:w="5192" w:type="dxa"/>
            <w:tcBorders>
              <w:top w:val="single" w:sz="4" w:space="0" w:color="000000"/>
              <w:left w:val="single" w:sz="4" w:space="0" w:color="000000"/>
              <w:bottom w:val="single" w:sz="4" w:space="0" w:color="000000"/>
              <w:right w:val="single" w:sz="4" w:space="0" w:color="000000"/>
            </w:tcBorders>
          </w:tcPr>
          <w:p w:rsidR="00D60D66" w:rsidRDefault="00D60D66" w:rsidP="004C2B58">
            <w:pPr>
              <w:spacing w:line="259" w:lineRule="auto"/>
              <w:ind w:left="10"/>
            </w:pPr>
            <w:r>
              <w:t xml:space="preserve">Ability to work effectively within a team </w:t>
            </w:r>
          </w:p>
        </w:tc>
        <w:tc>
          <w:tcPr>
            <w:tcW w:w="1015" w:type="dxa"/>
            <w:tcBorders>
              <w:top w:val="single" w:sz="4" w:space="0" w:color="000000"/>
              <w:left w:val="single" w:sz="4" w:space="0" w:color="000000"/>
              <w:bottom w:val="single" w:sz="4" w:space="0" w:color="000000"/>
              <w:right w:val="single" w:sz="4" w:space="0" w:color="000000"/>
            </w:tcBorders>
            <w:vAlign w:val="center"/>
          </w:tcPr>
          <w:p w:rsidR="00D60D66" w:rsidRDefault="00D60D66" w:rsidP="004C2B58">
            <w:pPr>
              <w:spacing w:line="259" w:lineRule="auto"/>
              <w:ind w:left="104"/>
              <w:jc w:val="center"/>
            </w:pPr>
            <w:r>
              <w:rPr>
                <w:rFonts w:ascii="Wingdings 2" w:eastAsia="Wingdings 2" w:hAnsi="Wingdings 2" w:cs="Wingdings 2"/>
                <w:sz w:val="25"/>
              </w:rPr>
              <w:t></w:t>
            </w:r>
            <w:r>
              <w:rPr>
                <w:rFonts w:ascii="Times New Roman" w:eastAsia="Times New Roman" w:hAnsi="Times New Roman" w:cs="Times New Roman"/>
                <w:sz w:val="26"/>
              </w:rPr>
              <w:t xml:space="preserve"> </w:t>
            </w:r>
          </w:p>
        </w:tc>
        <w:tc>
          <w:tcPr>
            <w:tcW w:w="1104" w:type="dxa"/>
            <w:tcBorders>
              <w:top w:val="single" w:sz="4" w:space="0" w:color="000000"/>
              <w:left w:val="single" w:sz="4" w:space="0" w:color="000000"/>
              <w:bottom w:val="single" w:sz="4" w:space="0" w:color="000000"/>
              <w:right w:val="single" w:sz="4" w:space="0" w:color="000000"/>
            </w:tcBorders>
            <w:vAlign w:val="center"/>
          </w:tcPr>
          <w:p w:rsidR="00D60D66" w:rsidRDefault="00D60D66" w:rsidP="004C2B58">
            <w:pPr>
              <w:spacing w:line="259" w:lineRule="auto"/>
              <w:ind w:left="360"/>
              <w:jc w:val="center"/>
            </w:pPr>
            <w:r>
              <w:rPr>
                <w:rFonts w:ascii="Wingdings 2" w:eastAsia="Wingdings 2" w:hAnsi="Wingdings 2" w:cs="Wingdings 2"/>
                <w:sz w:val="25"/>
              </w:rPr>
              <w:t></w:t>
            </w:r>
          </w:p>
        </w:tc>
        <w:tc>
          <w:tcPr>
            <w:tcW w:w="1462" w:type="dxa"/>
            <w:tcBorders>
              <w:top w:val="single" w:sz="4" w:space="0" w:color="000000"/>
              <w:left w:val="single" w:sz="4" w:space="0" w:color="000000"/>
              <w:bottom w:val="single" w:sz="4" w:space="0" w:color="000000"/>
              <w:right w:val="single" w:sz="4" w:space="0" w:color="000000"/>
            </w:tcBorders>
          </w:tcPr>
          <w:p w:rsidR="00D60D66" w:rsidRDefault="00D60D66" w:rsidP="004C2B58">
            <w:pPr>
              <w:spacing w:line="259" w:lineRule="auto"/>
            </w:pPr>
            <w:r>
              <w:t xml:space="preserve">Application Interview </w:t>
            </w:r>
          </w:p>
        </w:tc>
      </w:tr>
    </w:tbl>
    <w:p w:rsidR="00242C31" w:rsidRDefault="00242C31" w:rsidP="00242C31">
      <w:pPr>
        <w:jc w:val="center"/>
      </w:pPr>
    </w:p>
    <w:p w:rsidR="00D60D66" w:rsidRDefault="00D60D66" w:rsidP="00242C31">
      <w:pPr>
        <w:jc w:val="center"/>
      </w:pPr>
    </w:p>
    <w:p w:rsidR="00D60D66" w:rsidRDefault="00D60D66" w:rsidP="00242C31">
      <w:pPr>
        <w:jc w:val="center"/>
      </w:pPr>
    </w:p>
    <w:p w:rsidR="00D60D66" w:rsidRDefault="00D60D66" w:rsidP="00242C31">
      <w:pPr>
        <w:jc w:val="center"/>
      </w:pPr>
    </w:p>
    <w:p w:rsidR="00D60D66" w:rsidRDefault="00D60D66" w:rsidP="00242C31">
      <w:pPr>
        <w:jc w:val="center"/>
      </w:pPr>
    </w:p>
    <w:p w:rsidR="00D60D66" w:rsidRDefault="00D60D66" w:rsidP="00242C31">
      <w:pPr>
        <w:jc w:val="center"/>
      </w:pPr>
    </w:p>
    <w:p w:rsidR="00D60D66" w:rsidRDefault="00D60D66" w:rsidP="00242C31">
      <w:pPr>
        <w:jc w:val="center"/>
      </w:pPr>
    </w:p>
    <w:p w:rsidR="00D60D66" w:rsidRDefault="00D60D66" w:rsidP="00242C31">
      <w:pPr>
        <w:jc w:val="center"/>
      </w:pPr>
    </w:p>
    <w:p w:rsidR="00D60D66" w:rsidRDefault="00D60D66" w:rsidP="00242C31">
      <w:pPr>
        <w:jc w:val="center"/>
      </w:pPr>
    </w:p>
    <w:p w:rsidR="00D60D66" w:rsidRDefault="00D60D66" w:rsidP="00242C31">
      <w:pPr>
        <w:jc w:val="center"/>
      </w:pPr>
    </w:p>
    <w:p w:rsidR="00D60D66" w:rsidRDefault="00D60D66" w:rsidP="00242C31">
      <w:pPr>
        <w:jc w:val="center"/>
      </w:pPr>
    </w:p>
    <w:p w:rsidR="00D60D66" w:rsidRDefault="00D60D66" w:rsidP="00242C31">
      <w:pPr>
        <w:jc w:val="center"/>
      </w:pPr>
    </w:p>
    <w:p w:rsidR="00D60D66" w:rsidRDefault="00D60D66" w:rsidP="00242C31">
      <w:pPr>
        <w:jc w:val="center"/>
      </w:pPr>
    </w:p>
    <w:p w:rsidR="00D60D66" w:rsidRDefault="00D60D66" w:rsidP="00242C31">
      <w:pPr>
        <w:jc w:val="center"/>
      </w:pPr>
    </w:p>
    <w:p w:rsidR="00D60D66" w:rsidRDefault="00D60D66" w:rsidP="00242C31">
      <w:pPr>
        <w:jc w:val="center"/>
      </w:pPr>
    </w:p>
    <w:tbl>
      <w:tblPr>
        <w:tblStyle w:val="TableGrid"/>
        <w:tblpPr w:leftFromText="180" w:rightFromText="180" w:tblpY="1161"/>
        <w:tblW w:w="8577" w:type="dxa"/>
        <w:tblInd w:w="0" w:type="dxa"/>
        <w:tblCellMar>
          <w:left w:w="5" w:type="dxa"/>
        </w:tblCellMar>
        <w:tblLook w:val="04A0" w:firstRow="1" w:lastRow="0" w:firstColumn="1" w:lastColumn="0" w:noHBand="0" w:noVBand="1"/>
      </w:tblPr>
      <w:tblGrid>
        <w:gridCol w:w="2084"/>
        <w:gridCol w:w="6493"/>
      </w:tblGrid>
      <w:tr w:rsidR="00D60D66" w:rsidTr="00D60D66">
        <w:trPr>
          <w:trHeight w:val="293"/>
        </w:trPr>
        <w:tc>
          <w:tcPr>
            <w:tcW w:w="2084" w:type="dxa"/>
            <w:tcBorders>
              <w:top w:val="single" w:sz="4" w:space="0" w:color="000000"/>
              <w:left w:val="single" w:sz="4" w:space="0" w:color="000000"/>
              <w:bottom w:val="single" w:sz="4" w:space="0" w:color="000000"/>
              <w:right w:val="single" w:sz="4" w:space="0" w:color="000000"/>
            </w:tcBorders>
          </w:tcPr>
          <w:p w:rsidR="00D60D66" w:rsidRDefault="00D60D66" w:rsidP="00D60D66">
            <w:pPr>
              <w:spacing w:line="259" w:lineRule="auto"/>
              <w:ind w:left="97"/>
            </w:pPr>
            <w:r>
              <w:rPr>
                <w:b/>
              </w:rPr>
              <w:lastRenderedPageBreak/>
              <w:t>Post:</w:t>
            </w:r>
            <w:r>
              <w:t xml:space="preserve"> </w:t>
            </w:r>
          </w:p>
        </w:tc>
        <w:tc>
          <w:tcPr>
            <w:tcW w:w="6493" w:type="dxa"/>
            <w:tcBorders>
              <w:top w:val="single" w:sz="4" w:space="0" w:color="000000"/>
              <w:left w:val="single" w:sz="4" w:space="0" w:color="000000"/>
              <w:bottom w:val="single" w:sz="4" w:space="0" w:color="000000"/>
              <w:right w:val="single" w:sz="4" w:space="0" w:color="000000"/>
            </w:tcBorders>
          </w:tcPr>
          <w:p w:rsidR="00D60D66" w:rsidRDefault="00D60D66" w:rsidP="00D60D66">
            <w:pPr>
              <w:spacing w:line="259" w:lineRule="auto"/>
              <w:ind w:left="96"/>
            </w:pPr>
            <w:r>
              <w:t xml:space="preserve">Teaching Assistant  </w:t>
            </w:r>
          </w:p>
        </w:tc>
      </w:tr>
      <w:tr w:rsidR="00D60D66" w:rsidTr="00D60D66">
        <w:trPr>
          <w:trHeight w:val="281"/>
        </w:trPr>
        <w:tc>
          <w:tcPr>
            <w:tcW w:w="2084" w:type="dxa"/>
            <w:tcBorders>
              <w:top w:val="single" w:sz="4" w:space="0" w:color="000000"/>
              <w:left w:val="single" w:sz="4" w:space="0" w:color="000000"/>
              <w:bottom w:val="single" w:sz="2" w:space="0" w:color="000000"/>
              <w:right w:val="single" w:sz="4" w:space="0" w:color="000000"/>
            </w:tcBorders>
          </w:tcPr>
          <w:p w:rsidR="00D60D66" w:rsidRDefault="00D60D66" w:rsidP="00D60D66">
            <w:pPr>
              <w:spacing w:line="259" w:lineRule="auto"/>
              <w:ind w:left="97"/>
            </w:pPr>
            <w:r>
              <w:rPr>
                <w:b/>
              </w:rPr>
              <w:t>Reports to:</w:t>
            </w:r>
            <w:r>
              <w:t xml:space="preserve"> </w:t>
            </w:r>
          </w:p>
        </w:tc>
        <w:tc>
          <w:tcPr>
            <w:tcW w:w="6493" w:type="dxa"/>
            <w:tcBorders>
              <w:top w:val="single" w:sz="4" w:space="0" w:color="000000"/>
              <w:left w:val="single" w:sz="4" w:space="0" w:color="000000"/>
              <w:bottom w:val="single" w:sz="2" w:space="0" w:color="000000"/>
              <w:right w:val="single" w:sz="4" w:space="0" w:color="000000"/>
            </w:tcBorders>
          </w:tcPr>
          <w:p w:rsidR="00D60D66" w:rsidRDefault="008C7DEA" w:rsidP="00D60D66">
            <w:pPr>
              <w:spacing w:line="259" w:lineRule="auto"/>
              <w:ind w:left="96"/>
            </w:pPr>
            <w:r>
              <w:t xml:space="preserve">Key Stage Leader </w:t>
            </w:r>
          </w:p>
        </w:tc>
      </w:tr>
      <w:tr w:rsidR="00D60D66" w:rsidTr="00D60D66">
        <w:trPr>
          <w:trHeight w:val="838"/>
        </w:trPr>
        <w:tc>
          <w:tcPr>
            <w:tcW w:w="2084" w:type="dxa"/>
            <w:tcBorders>
              <w:top w:val="single" w:sz="2" w:space="0" w:color="000000"/>
              <w:left w:val="single" w:sz="4" w:space="0" w:color="000000"/>
              <w:bottom w:val="single" w:sz="2" w:space="0" w:color="000000"/>
              <w:right w:val="single" w:sz="4" w:space="0" w:color="000000"/>
            </w:tcBorders>
          </w:tcPr>
          <w:p w:rsidR="00D60D66" w:rsidRDefault="00D60D66" w:rsidP="00D60D66">
            <w:pPr>
              <w:spacing w:line="259" w:lineRule="auto"/>
              <w:ind w:left="97"/>
            </w:pPr>
            <w:r>
              <w:rPr>
                <w:b/>
              </w:rPr>
              <w:t>Liaising with:</w:t>
            </w:r>
            <w:r>
              <w:t xml:space="preserve"> </w:t>
            </w:r>
          </w:p>
        </w:tc>
        <w:tc>
          <w:tcPr>
            <w:tcW w:w="6493" w:type="dxa"/>
            <w:tcBorders>
              <w:top w:val="single" w:sz="2" w:space="0" w:color="000000"/>
              <w:left w:val="single" w:sz="4" w:space="0" w:color="000000"/>
              <w:bottom w:val="single" w:sz="2" w:space="0" w:color="000000"/>
              <w:right w:val="single" w:sz="4" w:space="0" w:color="000000"/>
            </w:tcBorders>
          </w:tcPr>
          <w:p w:rsidR="00D60D66" w:rsidRDefault="00D60D66" w:rsidP="00D60D66">
            <w:pPr>
              <w:spacing w:line="259" w:lineRule="auto"/>
              <w:ind w:left="96" w:right="76"/>
            </w:pPr>
            <w:r>
              <w:rPr>
                <w:sz w:val="21"/>
              </w:rPr>
              <w:t xml:space="preserve">Principal, Senior Leadership Team, Staff, Pupils, Parents/Carers, External agencies/professionals, Teachers </w:t>
            </w:r>
          </w:p>
        </w:tc>
      </w:tr>
      <w:tr w:rsidR="00D60D66" w:rsidTr="00D60D66">
        <w:trPr>
          <w:trHeight w:val="281"/>
        </w:trPr>
        <w:tc>
          <w:tcPr>
            <w:tcW w:w="2084" w:type="dxa"/>
            <w:tcBorders>
              <w:top w:val="single" w:sz="2" w:space="0" w:color="000000"/>
              <w:left w:val="single" w:sz="4" w:space="0" w:color="000000"/>
              <w:bottom w:val="single" w:sz="4" w:space="0" w:color="000000"/>
              <w:right w:val="single" w:sz="4" w:space="0" w:color="000000"/>
            </w:tcBorders>
            <w:shd w:val="clear" w:color="auto" w:fill="B1A0C6"/>
          </w:tcPr>
          <w:p w:rsidR="00D60D66" w:rsidRDefault="00D60D66" w:rsidP="00D60D66">
            <w:pPr>
              <w:spacing w:line="259" w:lineRule="auto"/>
              <w:ind w:left="97"/>
            </w:pPr>
            <w:r>
              <w:rPr>
                <w:b/>
              </w:rPr>
              <w:t>Main Purpose:</w:t>
            </w:r>
            <w:r>
              <w:t xml:space="preserve"> </w:t>
            </w:r>
          </w:p>
        </w:tc>
        <w:tc>
          <w:tcPr>
            <w:tcW w:w="6493" w:type="dxa"/>
            <w:tcBorders>
              <w:top w:val="single" w:sz="2" w:space="0" w:color="000000"/>
              <w:left w:val="single" w:sz="4" w:space="0" w:color="000000"/>
              <w:bottom w:val="single" w:sz="4" w:space="0" w:color="000000"/>
              <w:right w:val="single" w:sz="4" w:space="0" w:color="000000"/>
            </w:tcBorders>
            <w:shd w:val="clear" w:color="auto" w:fill="B1A0C6"/>
          </w:tcPr>
          <w:p w:rsidR="00D60D66" w:rsidRDefault="00D60D66" w:rsidP="00D60D66">
            <w:pPr>
              <w:spacing w:line="259" w:lineRule="auto"/>
            </w:pPr>
            <w:r>
              <w:rPr>
                <w:rFonts w:ascii="Times New Roman" w:eastAsia="Times New Roman" w:hAnsi="Times New Roman" w:cs="Times New Roman"/>
                <w:sz w:val="21"/>
              </w:rPr>
              <w:t xml:space="preserve"> </w:t>
            </w:r>
          </w:p>
        </w:tc>
      </w:tr>
      <w:tr w:rsidR="00D60D66" w:rsidTr="00D60D66">
        <w:trPr>
          <w:trHeight w:val="1271"/>
        </w:trPr>
        <w:tc>
          <w:tcPr>
            <w:tcW w:w="2084" w:type="dxa"/>
            <w:tcBorders>
              <w:top w:val="single" w:sz="4" w:space="0" w:color="000000"/>
              <w:left w:val="single" w:sz="4" w:space="0" w:color="000000"/>
              <w:bottom w:val="single" w:sz="4" w:space="0" w:color="000000"/>
              <w:right w:val="single" w:sz="4" w:space="0" w:color="000000"/>
            </w:tcBorders>
          </w:tcPr>
          <w:p w:rsidR="00D60D66" w:rsidRDefault="00D60D66" w:rsidP="00D60D66">
            <w:pPr>
              <w:spacing w:line="259" w:lineRule="auto"/>
              <w:ind w:left="1"/>
            </w:pPr>
            <w:r>
              <w:rPr>
                <w:rFonts w:ascii="Times New Roman" w:eastAsia="Times New Roman" w:hAnsi="Times New Roman" w:cs="Times New Roman"/>
                <w:sz w:val="19"/>
              </w:rPr>
              <w:t xml:space="preserve"> </w:t>
            </w:r>
          </w:p>
        </w:tc>
        <w:tc>
          <w:tcPr>
            <w:tcW w:w="6493" w:type="dxa"/>
            <w:tcBorders>
              <w:top w:val="single" w:sz="4" w:space="0" w:color="000000"/>
              <w:left w:val="single" w:sz="4" w:space="0" w:color="000000"/>
              <w:bottom w:val="single" w:sz="4" w:space="0" w:color="000000"/>
              <w:right w:val="single" w:sz="4" w:space="0" w:color="000000"/>
            </w:tcBorders>
          </w:tcPr>
          <w:p w:rsidR="00D60D66" w:rsidRPr="00D60D66" w:rsidRDefault="00D60D66" w:rsidP="00D60D66">
            <w:pPr>
              <w:pStyle w:val="ListParagraph"/>
              <w:numPr>
                <w:ilvl w:val="0"/>
                <w:numId w:val="3"/>
              </w:numPr>
              <w:ind w:left="452" w:right="68"/>
            </w:pPr>
            <w:r w:rsidRPr="00D60D66">
              <w:rPr>
                <w:sz w:val="21"/>
              </w:rPr>
              <w:t xml:space="preserve">To work under the guidance/instruction of teaching staff to undertake work/care/support programmes to enable access to learning for pupils and to assist the teacher in the management of pupils and the classroom. Work may be carried out in the classroom or outside the main teaching area. </w:t>
            </w:r>
          </w:p>
        </w:tc>
      </w:tr>
      <w:tr w:rsidR="00D60D66" w:rsidTr="00D60D66">
        <w:trPr>
          <w:trHeight w:val="279"/>
        </w:trPr>
        <w:tc>
          <w:tcPr>
            <w:tcW w:w="2084" w:type="dxa"/>
            <w:tcBorders>
              <w:top w:val="single" w:sz="4" w:space="0" w:color="000000"/>
              <w:left w:val="single" w:sz="4" w:space="0" w:color="000000"/>
              <w:bottom w:val="single" w:sz="4" w:space="0" w:color="000000"/>
              <w:right w:val="single" w:sz="4" w:space="0" w:color="000000"/>
            </w:tcBorders>
            <w:shd w:val="clear" w:color="auto" w:fill="B1A0C6"/>
          </w:tcPr>
          <w:p w:rsidR="00D60D66" w:rsidRDefault="00D60D66" w:rsidP="00D60D66">
            <w:pPr>
              <w:spacing w:line="259" w:lineRule="auto"/>
              <w:ind w:left="97"/>
            </w:pPr>
            <w:r>
              <w:rPr>
                <w:b/>
              </w:rPr>
              <w:t>Key Functions:</w:t>
            </w:r>
            <w:r>
              <w:t xml:space="preserve"> </w:t>
            </w:r>
          </w:p>
        </w:tc>
        <w:tc>
          <w:tcPr>
            <w:tcW w:w="6493" w:type="dxa"/>
            <w:tcBorders>
              <w:top w:val="single" w:sz="4" w:space="0" w:color="000000"/>
              <w:left w:val="single" w:sz="4" w:space="0" w:color="000000"/>
              <w:bottom w:val="single" w:sz="4" w:space="0" w:color="000000"/>
              <w:right w:val="single" w:sz="4" w:space="0" w:color="000000"/>
            </w:tcBorders>
            <w:shd w:val="clear" w:color="auto" w:fill="B1A0C6"/>
          </w:tcPr>
          <w:p w:rsidR="00D60D66" w:rsidRDefault="00D60D66" w:rsidP="00D60D66">
            <w:pPr>
              <w:spacing w:line="259" w:lineRule="auto"/>
            </w:pPr>
            <w:r>
              <w:rPr>
                <w:rFonts w:ascii="Times New Roman" w:eastAsia="Times New Roman" w:hAnsi="Times New Roman" w:cs="Times New Roman"/>
                <w:sz w:val="19"/>
              </w:rPr>
              <w:t xml:space="preserve"> </w:t>
            </w:r>
          </w:p>
        </w:tc>
      </w:tr>
      <w:tr w:rsidR="00D60D66" w:rsidTr="00D60D66">
        <w:trPr>
          <w:trHeight w:val="1164"/>
        </w:trPr>
        <w:tc>
          <w:tcPr>
            <w:tcW w:w="2084" w:type="dxa"/>
            <w:tcBorders>
              <w:top w:val="single" w:sz="4" w:space="0" w:color="000000"/>
              <w:left w:val="single" w:sz="4" w:space="0" w:color="000000"/>
              <w:bottom w:val="single" w:sz="4" w:space="0" w:color="000000"/>
              <w:right w:val="single" w:sz="4" w:space="0" w:color="000000"/>
            </w:tcBorders>
          </w:tcPr>
          <w:p w:rsidR="00D60D66" w:rsidRDefault="00D60D66" w:rsidP="00D60D66">
            <w:pPr>
              <w:spacing w:line="259" w:lineRule="auto"/>
              <w:ind w:left="1"/>
            </w:pPr>
            <w:r>
              <w:rPr>
                <w:rFonts w:ascii="Times New Roman" w:eastAsia="Times New Roman" w:hAnsi="Times New Roman" w:cs="Times New Roman"/>
                <w:sz w:val="19"/>
              </w:rPr>
              <w:t xml:space="preserve"> </w:t>
            </w:r>
          </w:p>
        </w:tc>
        <w:tc>
          <w:tcPr>
            <w:tcW w:w="6493" w:type="dxa"/>
            <w:tcBorders>
              <w:top w:val="single" w:sz="4" w:space="0" w:color="000000"/>
              <w:left w:val="single" w:sz="4" w:space="0" w:color="000000"/>
              <w:bottom w:val="single" w:sz="4" w:space="0" w:color="000000"/>
              <w:right w:val="single" w:sz="4" w:space="0" w:color="000000"/>
            </w:tcBorders>
          </w:tcPr>
          <w:p w:rsidR="00D60D66" w:rsidRDefault="00D60D66" w:rsidP="00D60D66">
            <w:pPr>
              <w:numPr>
                <w:ilvl w:val="0"/>
                <w:numId w:val="1"/>
              </w:numPr>
              <w:spacing w:line="259" w:lineRule="auto"/>
              <w:ind w:left="449" w:right="76" w:hanging="322"/>
              <w:jc w:val="both"/>
            </w:pPr>
            <w:r>
              <w:rPr>
                <w:sz w:val="21"/>
              </w:rPr>
              <w:t xml:space="preserve">Work with individuals or small groups of pupils under the </w:t>
            </w:r>
          </w:p>
          <w:p w:rsidR="00D60D66" w:rsidRDefault="00D60D66" w:rsidP="00D60D66">
            <w:pPr>
              <w:spacing w:after="60" w:line="259" w:lineRule="auto"/>
              <w:ind w:left="542" w:right="76"/>
            </w:pPr>
            <w:r>
              <w:rPr>
                <w:sz w:val="21"/>
              </w:rPr>
              <w:t xml:space="preserve">direction of teaching staff </w:t>
            </w:r>
          </w:p>
          <w:p w:rsidR="00D60D66" w:rsidRDefault="00D60D66" w:rsidP="00D60D66">
            <w:pPr>
              <w:numPr>
                <w:ilvl w:val="0"/>
                <w:numId w:val="1"/>
              </w:numPr>
              <w:spacing w:line="259" w:lineRule="auto"/>
              <w:ind w:left="449" w:right="76" w:hanging="322"/>
              <w:jc w:val="both"/>
            </w:pPr>
            <w:r>
              <w:rPr>
                <w:sz w:val="21"/>
              </w:rPr>
              <w:t xml:space="preserve">Support pupils with activities which support literacy, numeracy and other skills </w:t>
            </w:r>
          </w:p>
        </w:tc>
      </w:tr>
      <w:tr w:rsidR="00D60D66" w:rsidTr="00D60D66">
        <w:trPr>
          <w:trHeight w:val="554"/>
        </w:trPr>
        <w:tc>
          <w:tcPr>
            <w:tcW w:w="2084" w:type="dxa"/>
            <w:tcBorders>
              <w:top w:val="single" w:sz="4" w:space="0" w:color="000000"/>
              <w:left w:val="single" w:sz="4" w:space="0" w:color="000000"/>
              <w:bottom w:val="single" w:sz="4" w:space="0" w:color="000000"/>
              <w:right w:val="single" w:sz="4" w:space="0" w:color="000000"/>
            </w:tcBorders>
            <w:shd w:val="clear" w:color="auto" w:fill="B1A0C6"/>
          </w:tcPr>
          <w:p w:rsidR="00D60D66" w:rsidRDefault="00D60D66" w:rsidP="00D60D66">
            <w:pPr>
              <w:spacing w:line="259" w:lineRule="auto"/>
              <w:ind w:left="97"/>
            </w:pPr>
            <w:r>
              <w:rPr>
                <w:b/>
              </w:rPr>
              <w:t>Specific</w:t>
            </w:r>
            <w:r>
              <w:t xml:space="preserve"> </w:t>
            </w:r>
          </w:p>
          <w:p w:rsidR="00D60D66" w:rsidRDefault="00D60D66" w:rsidP="00D60D66">
            <w:pPr>
              <w:spacing w:line="259" w:lineRule="auto"/>
              <w:ind w:left="97"/>
            </w:pPr>
            <w:r>
              <w:rPr>
                <w:b/>
              </w:rPr>
              <w:t>Responsibilities:</w:t>
            </w:r>
            <w:r>
              <w:t xml:space="preserve"> </w:t>
            </w:r>
          </w:p>
        </w:tc>
        <w:tc>
          <w:tcPr>
            <w:tcW w:w="6493" w:type="dxa"/>
            <w:tcBorders>
              <w:top w:val="single" w:sz="4" w:space="0" w:color="000000"/>
              <w:left w:val="single" w:sz="4" w:space="0" w:color="000000"/>
              <w:bottom w:val="single" w:sz="4" w:space="0" w:color="000000"/>
              <w:right w:val="single" w:sz="4" w:space="0" w:color="000000"/>
            </w:tcBorders>
            <w:shd w:val="clear" w:color="auto" w:fill="B1A0C6"/>
          </w:tcPr>
          <w:p w:rsidR="00D60D66" w:rsidRDefault="00D60D66" w:rsidP="00D60D66">
            <w:pPr>
              <w:spacing w:line="259" w:lineRule="auto"/>
            </w:pPr>
            <w:r>
              <w:rPr>
                <w:rFonts w:ascii="Times New Roman" w:eastAsia="Times New Roman" w:hAnsi="Times New Roman" w:cs="Times New Roman"/>
                <w:sz w:val="19"/>
              </w:rPr>
              <w:t xml:space="preserve"> </w:t>
            </w:r>
            <w:r>
              <w:rPr>
                <w:rFonts w:ascii="Times New Roman" w:eastAsia="Times New Roman" w:hAnsi="Times New Roman" w:cs="Times New Roman"/>
                <w:sz w:val="19"/>
              </w:rPr>
              <w:tab/>
            </w:r>
            <w:r>
              <w:t xml:space="preserve"> </w:t>
            </w:r>
          </w:p>
        </w:tc>
      </w:tr>
      <w:tr w:rsidR="00D60D66" w:rsidTr="00B073F2">
        <w:trPr>
          <w:trHeight w:val="1556"/>
        </w:trPr>
        <w:tc>
          <w:tcPr>
            <w:tcW w:w="2084" w:type="dxa"/>
            <w:tcBorders>
              <w:top w:val="single" w:sz="4" w:space="0" w:color="000000"/>
              <w:left w:val="single" w:sz="4" w:space="0" w:color="000000"/>
              <w:bottom w:val="single" w:sz="2" w:space="0" w:color="000000"/>
              <w:right w:val="single" w:sz="4" w:space="0" w:color="000000"/>
            </w:tcBorders>
          </w:tcPr>
          <w:p w:rsidR="00D60D66" w:rsidRDefault="00D60D66" w:rsidP="00D60D66">
            <w:pPr>
              <w:spacing w:line="259" w:lineRule="auto"/>
            </w:pPr>
          </w:p>
        </w:tc>
        <w:tc>
          <w:tcPr>
            <w:tcW w:w="6493" w:type="dxa"/>
            <w:tcBorders>
              <w:top w:val="single" w:sz="4" w:space="0" w:color="000000"/>
              <w:left w:val="single" w:sz="4" w:space="0" w:color="000000"/>
              <w:bottom w:val="single" w:sz="2" w:space="0" w:color="000000"/>
              <w:right w:val="single" w:sz="4" w:space="0" w:color="000000"/>
            </w:tcBorders>
          </w:tcPr>
          <w:p w:rsidR="00D60D66" w:rsidRDefault="00D60D66" w:rsidP="00D60D66">
            <w:pPr>
              <w:spacing w:after="79" w:line="259" w:lineRule="auto"/>
              <w:ind w:right="76"/>
            </w:pPr>
            <w:r>
              <w:rPr>
                <w:b/>
                <w:i/>
                <w:sz w:val="21"/>
              </w:rPr>
              <w:t>The main responsibilities of the post are to:</w:t>
            </w:r>
            <w:r>
              <w:rPr>
                <w:sz w:val="21"/>
              </w:rPr>
              <w:t xml:space="preserve"> </w:t>
            </w:r>
          </w:p>
          <w:p w:rsidR="00D60D66" w:rsidRDefault="00D60D66" w:rsidP="00B073F2">
            <w:pPr>
              <w:numPr>
                <w:ilvl w:val="0"/>
                <w:numId w:val="2"/>
              </w:numPr>
              <w:spacing w:after="107" w:line="237" w:lineRule="auto"/>
              <w:ind w:right="76" w:hanging="360"/>
              <w:jc w:val="both"/>
            </w:pPr>
            <w:r>
              <w:rPr>
                <w:sz w:val="21"/>
              </w:rPr>
              <w:t>supervise and assist individual/small groups of pupils in activities set by teachers</w:t>
            </w:r>
          </w:p>
          <w:p w:rsidR="00D60D66" w:rsidRDefault="00D60D66" w:rsidP="00B073F2">
            <w:pPr>
              <w:numPr>
                <w:ilvl w:val="0"/>
                <w:numId w:val="2"/>
              </w:numPr>
              <w:spacing w:line="259" w:lineRule="auto"/>
              <w:ind w:right="76" w:hanging="360"/>
              <w:jc w:val="both"/>
            </w:pPr>
            <w:r>
              <w:rPr>
                <w:sz w:val="21"/>
              </w:rPr>
              <w:t xml:space="preserve">Supervise whole classes for short periods of time </w:t>
            </w:r>
          </w:p>
          <w:p w:rsidR="00D60D66" w:rsidRDefault="00D60D66" w:rsidP="00B073F2">
            <w:pPr>
              <w:numPr>
                <w:ilvl w:val="0"/>
                <w:numId w:val="2"/>
              </w:numPr>
              <w:spacing w:after="92" w:line="233" w:lineRule="auto"/>
              <w:ind w:right="76" w:hanging="360"/>
              <w:jc w:val="both"/>
            </w:pPr>
            <w:r>
              <w:rPr>
                <w:sz w:val="21"/>
              </w:rPr>
              <w:t xml:space="preserve">take into account the pupils’ Special Educational Needs and ensure their access to the lesson and its content through appropriate clarification, explanations, equipment and materials and use of data </w:t>
            </w:r>
          </w:p>
          <w:p w:rsidR="00D60D66" w:rsidRDefault="00D60D66" w:rsidP="00B073F2">
            <w:pPr>
              <w:numPr>
                <w:ilvl w:val="0"/>
                <w:numId w:val="2"/>
              </w:numPr>
              <w:spacing w:after="103" w:line="237" w:lineRule="auto"/>
              <w:ind w:right="76" w:hanging="360"/>
              <w:jc w:val="both"/>
            </w:pPr>
            <w:r>
              <w:rPr>
                <w:sz w:val="21"/>
              </w:rPr>
              <w:t xml:space="preserve">build and maintain successful relationships with pupil, treat them consistently, with respect and consideration </w:t>
            </w:r>
          </w:p>
          <w:p w:rsidR="00D60D66" w:rsidRDefault="00D60D66" w:rsidP="00B073F2">
            <w:pPr>
              <w:numPr>
                <w:ilvl w:val="0"/>
                <w:numId w:val="2"/>
              </w:numPr>
              <w:spacing w:after="106" w:line="237" w:lineRule="auto"/>
              <w:ind w:right="76" w:hanging="360"/>
              <w:jc w:val="both"/>
            </w:pPr>
            <w:r>
              <w:rPr>
                <w:sz w:val="21"/>
              </w:rPr>
              <w:t xml:space="preserve">help reinforce and promote independent learning and social skills by supporting pupils in groups </w:t>
            </w:r>
          </w:p>
          <w:p w:rsidR="00506C20" w:rsidRPr="00506C20" w:rsidRDefault="00D60D66" w:rsidP="00B073F2">
            <w:pPr>
              <w:numPr>
                <w:ilvl w:val="0"/>
                <w:numId w:val="2"/>
              </w:numPr>
              <w:spacing w:after="78" w:line="260" w:lineRule="auto"/>
              <w:ind w:right="76" w:hanging="360"/>
              <w:jc w:val="both"/>
            </w:pPr>
            <w:r>
              <w:rPr>
                <w:sz w:val="21"/>
              </w:rPr>
              <w:t xml:space="preserve">assist pupils with physical needs </w:t>
            </w:r>
          </w:p>
          <w:p w:rsidR="00D60D66" w:rsidRDefault="00D60D66" w:rsidP="00B073F2">
            <w:pPr>
              <w:numPr>
                <w:ilvl w:val="0"/>
                <w:numId w:val="2"/>
              </w:numPr>
              <w:spacing w:after="78" w:line="260" w:lineRule="auto"/>
              <w:ind w:right="76" w:hanging="360"/>
              <w:jc w:val="both"/>
            </w:pPr>
            <w:r>
              <w:rPr>
                <w:sz w:val="21"/>
              </w:rPr>
              <w:t xml:space="preserve">help pupils record work in an appropriate way and to develop study and organisational skills </w:t>
            </w:r>
          </w:p>
          <w:p w:rsidR="00D60D66" w:rsidRDefault="00D60D66" w:rsidP="00B073F2">
            <w:pPr>
              <w:numPr>
                <w:ilvl w:val="0"/>
                <w:numId w:val="2"/>
              </w:numPr>
              <w:spacing w:after="108" w:line="237" w:lineRule="auto"/>
              <w:ind w:right="76" w:hanging="360"/>
              <w:jc w:val="both"/>
            </w:pPr>
            <w:r>
              <w:rPr>
                <w:sz w:val="21"/>
              </w:rPr>
              <w:t xml:space="preserve">keep the pupils on task and to build motivation by modelling good practice </w:t>
            </w:r>
          </w:p>
          <w:p w:rsidR="00D60D66" w:rsidRDefault="00D60D66" w:rsidP="00B073F2">
            <w:pPr>
              <w:numPr>
                <w:ilvl w:val="0"/>
                <w:numId w:val="2"/>
              </w:numPr>
              <w:spacing w:after="103" w:line="236" w:lineRule="auto"/>
              <w:ind w:right="76" w:hanging="360"/>
              <w:jc w:val="both"/>
            </w:pPr>
            <w:r>
              <w:rPr>
                <w:sz w:val="21"/>
              </w:rPr>
              <w:t xml:space="preserve">build the pupils’ confidence and enhance self-esteem and actively seek to promote the academic, social and emotional welfare of pupils </w:t>
            </w:r>
          </w:p>
          <w:p w:rsidR="00D60D66" w:rsidRDefault="00D60D66" w:rsidP="00B073F2">
            <w:pPr>
              <w:numPr>
                <w:ilvl w:val="0"/>
                <w:numId w:val="2"/>
              </w:numPr>
              <w:spacing w:after="98" w:line="241" w:lineRule="auto"/>
              <w:ind w:right="76" w:hanging="360"/>
              <w:jc w:val="both"/>
            </w:pPr>
            <w:r>
              <w:rPr>
                <w:sz w:val="21"/>
              </w:rPr>
              <w:t xml:space="preserve">implement behaviour management policies in accordance with guidance provided by the teacher </w:t>
            </w:r>
          </w:p>
          <w:p w:rsidR="00D60D66" w:rsidRDefault="00D60D66" w:rsidP="00B073F2">
            <w:pPr>
              <w:numPr>
                <w:ilvl w:val="0"/>
                <w:numId w:val="2"/>
              </w:numPr>
              <w:spacing w:line="259" w:lineRule="auto"/>
              <w:ind w:right="76" w:hanging="360"/>
              <w:jc w:val="both"/>
            </w:pPr>
            <w:r>
              <w:rPr>
                <w:sz w:val="21"/>
              </w:rPr>
              <w:t xml:space="preserve">attend formal and informal meetings with teachers to </w:t>
            </w:r>
          </w:p>
          <w:p w:rsidR="00D60D66" w:rsidRDefault="00D60D66" w:rsidP="00D60D66">
            <w:pPr>
              <w:spacing w:after="77" w:line="259" w:lineRule="auto"/>
              <w:ind w:left="542" w:right="76"/>
            </w:pPr>
            <w:r>
              <w:rPr>
                <w:sz w:val="21"/>
              </w:rPr>
              <w:t xml:space="preserve">contribute to planning lessons/ activities </w:t>
            </w:r>
          </w:p>
          <w:p w:rsidR="00D60D66" w:rsidRDefault="00D60D66" w:rsidP="00B073F2">
            <w:pPr>
              <w:numPr>
                <w:ilvl w:val="0"/>
                <w:numId w:val="2"/>
              </w:numPr>
              <w:spacing w:after="28" w:line="259" w:lineRule="auto"/>
              <w:ind w:right="76" w:hanging="360"/>
              <w:jc w:val="both"/>
            </w:pPr>
            <w:r>
              <w:rPr>
                <w:sz w:val="21"/>
              </w:rPr>
              <w:t xml:space="preserve">prepare materials and resources </w:t>
            </w:r>
          </w:p>
          <w:p w:rsidR="00D60D66" w:rsidRPr="00C65104" w:rsidRDefault="00D60D66" w:rsidP="00B073F2">
            <w:pPr>
              <w:numPr>
                <w:ilvl w:val="0"/>
                <w:numId w:val="2"/>
              </w:numPr>
              <w:spacing w:line="259" w:lineRule="auto"/>
              <w:ind w:right="76" w:hanging="360"/>
              <w:jc w:val="both"/>
            </w:pPr>
            <w:r>
              <w:rPr>
                <w:sz w:val="21"/>
              </w:rPr>
              <w:lastRenderedPageBreak/>
              <w:t xml:space="preserve">work on differentiated activities with identified groups </w:t>
            </w:r>
          </w:p>
          <w:p w:rsidR="00C65104" w:rsidRDefault="00C65104" w:rsidP="00B073F2">
            <w:pPr>
              <w:numPr>
                <w:ilvl w:val="0"/>
                <w:numId w:val="2"/>
              </w:numPr>
              <w:spacing w:line="259" w:lineRule="auto"/>
              <w:ind w:right="76" w:hanging="360"/>
              <w:jc w:val="both"/>
            </w:pPr>
            <w:r>
              <w:t>Prepare pupils beforehand for a task</w:t>
            </w:r>
          </w:p>
          <w:p w:rsidR="00C65104" w:rsidRDefault="00C65104" w:rsidP="00B073F2">
            <w:pPr>
              <w:numPr>
                <w:ilvl w:val="0"/>
                <w:numId w:val="2"/>
              </w:numPr>
              <w:spacing w:line="259" w:lineRule="auto"/>
              <w:ind w:right="76" w:hanging="360"/>
              <w:jc w:val="both"/>
            </w:pPr>
            <w:r>
              <w:t>Take every opportunity to develop pupil’s language, reading, mathematics and related skills as directed by subject specific teachers</w:t>
            </w:r>
          </w:p>
          <w:p w:rsidR="00C65104" w:rsidRDefault="00C65104" w:rsidP="00B073F2">
            <w:pPr>
              <w:numPr>
                <w:ilvl w:val="0"/>
                <w:numId w:val="2"/>
              </w:numPr>
              <w:spacing w:line="259" w:lineRule="auto"/>
              <w:ind w:right="76" w:hanging="360"/>
              <w:jc w:val="both"/>
            </w:pPr>
            <w:r>
              <w:t xml:space="preserve">Support the teacher </w:t>
            </w:r>
            <w:r w:rsidR="00251CE0">
              <w:t>by</w:t>
            </w:r>
            <w:r>
              <w:t xml:space="preserve"> implementing specific teaching programmes</w:t>
            </w:r>
          </w:p>
          <w:p w:rsidR="00C65104" w:rsidRDefault="00C65104" w:rsidP="00B073F2">
            <w:pPr>
              <w:numPr>
                <w:ilvl w:val="0"/>
                <w:numId w:val="2"/>
              </w:numPr>
              <w:spacing w:line="259" w:lineRule="auto"/>
              <w:ind w:right="76" w:hanging="360"/>
              <w:jc w:val="both"/>
            </w:pPr>
            <w:r>
              <w:t>To assist the teacher in setting appropriate learning and behaviour expectations of pupils and supporting pupils appropriately to achieve these</w:t>
            </w:r>
          </w:p>
          <w:p w:rsidR="00C65104" w:rsidRDefault="00C65104" w:rsidP="00B073F2">
            <w:pPr>
              <w:numPr>
                <w:ilvl w:val="0"/>
                <w:numId w:val="2"/>
              </w:numPr>
              <w:spacing w:line="259" w:lineRule="auto"/>
              <w:ind w:right="76" w:hanging="360"/>
              <w:jc w:val="both"/>
            </w:pPr>
            <w:r>
              <w:t>Supervise practical tasks</w:t>
            </w:r>
          </w:p>
          <w:p w:rsidR="00C65104" w:rsidRDefault="00C65104" w:rsidP="00B073F2">
            <w:pPr>
              <w:numPr>
                <w:ilvl w:val="0"/>
                <w:numId w:val="2"/>
              </w:numPr>
              <w:spacing w:line="259" w:lineRule="auto"/>
              <w:ind w:right="76" w:hanging="360"/>
              <w:jc w:val="both"/>
            </w:pPr>
            <w:r>
              <w:t>Carry out structured classroom assessment/observation and feedback outcomes</w:t>
            </w:r>
          </w:p>
          <w:p w:rsidR="00C65104" w:rsidRDefault="00C65104" w:rsidP="00B073F2">
            <w:pPr>
              <w:numPr>
                <w:ilvl w:val="0"/>
                <w:numId w:val="2"/>
              </w:numPr>
              <w:spacing w:line="259" w:lineRule="auto"/>
              <w:ind w:right="76" w:hanging="360"/>
              <w:jc w:val="both"/>
            </w:pPr>
            <w:r>
              <w:t>To be involved in keeping records and evaluating identified pupils’ progress</w:t>
            </w:r>
          </w:p>
          <w:p w:rsidR="00C65104" w:rsidRDefault="00C65104" w:rsidP="00B073F2">
            <w:pPr>
              <w:numPr>
                <w:ilvl w:val="0"/>
                <w:numId w:val="2"/>
              </w:numPr>
              <w:spacing w:line="259" w:lineRule="auto"/>
              <w:ind w:right="76" w:hanging="360"/>
              <w:jc w:val="both"/>
            </w:pPr>
            <w:r>
              <w:t>Support the use of the ICT in the classroom and develop pupils’ competence and indepen</w:t>
            </w:r>
            <w:r w:rsidR="00EF7CEF">
              <w:t>den</w:t>
            </w:r>
            <w:r>
              <w:t>ce in its use</w:t>
            </w:r>
          </w:p>
          <w:p w:rsidR="00C65104" w:rsidRDefault="00C65104" w:rsidP="00B073F2">
            <w:pPr>
              <w:numPr>
                <w:ilvl w:val="0"/>
                <w:numId w:val="2"/>
              </w:numPr>
              <w:spacing w:line="259" w:lineRule="auto"/>
              <w:ind w:right="76" w:hanging="360"/>
              <w:jc w:val="both"/>
            </w:pPr>
            <w:r>
              <w:t>Implement planned learning activities/teaching programmes as agreed with the teacher, adjusting activit</w:t>
            </w:r>
            <w:r w:rsidR="004C2CE7">
              <w:t>i</w:t>
            </w:r>
            <w:r>
              <w:t>es according to pupils’ responses as appropriate</w:t>
            </w:r>
          </w:p>
          <w:p w:rsidR="00C65104" w:rsidRDefault="00C65104" w:rsidP="00B073F2">
            <w:pPr>
              <w:numPr>
                <w:ilvl w:val="0"/>
                <w:numId w:val="2"/>
              </w:numPr>
              <w:spacing w:line="259" w:lineRule="auto"/>
              <w:ind w:right="76" w:hanging="360"/>
              <w:jc w:val="both"/>
            </w:pPr>
            <w:r>
              <w:t>Promote positive pupil behaviour in line with school policies and help keep pupils on task</w:t>
            </w:r>
          </w:p>
          <w:p w:rsidR="00C65104" w:rsidRDefault="00C65104" w:rsidP="00B073F2">
            <w:pPr>
              <w:numPr>
                <w:ilvl w:val="0"/>
                <w:numId w:val="2"/>
              </w:numPr>
              <w:spacing w:line="259" w:lineRule="auto"/>
              <w:ind w:right="76" w:hanging="360"/>
              <w:jc w:val="both"/>
            </w:pPr>
            <w:r>
              <w:t>Interact with, and support pupils, according to individual needs and skills</w:t>
            </w:r>
          </w:p>
          <w:p w:rsidR="00C65104" w:rsidRDefault="00C65104" w:rsidP="00B073F2">
            <w:pPr>
              <w:numPr>
                <w:ilvl w:val="0"/>
                <w:numId w:val="2"/>
              </w:numPr>
              <w:spacing w:line="259" w:lineRule="auto"/>
              <w:ind w:right="76" w:hanging="360"/>
              <w:jc w:val="both"/>
            </w:pPr>
            <w:r>
              <w:t>Promote the inclusion and acceptance of children with Special Educational Needs within the classroom ensuring access to lessons and their contents through appropriate clarification, explanation and resources.</w:t>
            </w:r>
          </w:p>
          <w:p w:rsidR="00C65104" w:rsidRDefault="00C65104" w:rsidP="00B073F2">
            <w:pPr>
              <w:numPr>
                <w:ilvl w:val="0"/>
                <w:numId w:val="2"/>
              </w:numPr>
              <w:spacing w:line="259" w:lineRule="auto"/>
              <w:ind w:right="76" w:hanging="360"/>
              <w:jc w:val="both"/>
            </w:pPr>
            <w:r>
              <w:t>In the presence of the teacher, present agreed learning tasks</w:t>
            </w:r>
            <w:r w:rsidR="00D86594">
              <w:t xml:space="preserve"> </w:t>
            </w:r>
            <w:r>
              <w:t>in a clear and stimulating manner to help maintain pupils interest</w:t>
            </w:r>
            <w:r w:rsidR="00D86594">
              <w:t xml:space="preserve"> and motivation; to work with pupils individually and collectively by contributing to decisions about the most appropriate learning goals and strategies</w:t>
            </w:r>
          </w:p>
          <w:p w:rsidR="00D86594" w:rsidRDefault="00D86594" w:rsidP="00B073F2">
            <w:pPr>
              <w:numPr>
                <w:ilvl w:val="0"/>
                <w:numId w:val="2"/>
              </w:numPr>
              <w:spacing w:line="259" w:lineRule="auto"/>
              <w:ind w:right="76" w:hanging="360"/>
              <w:jc w:val="both"/>
            </w:pPr>
            <w:r>
              <w:t>To participate in planning and evaluation of learning activities with the teacher, providing feedback to the teacher on pupil progress behaviour</w:t>
            </w:r>
          </w:p>
          <w:p w:rsidR="00D86594" w:rsidRDefault="00D86594" w:rsidP="00B073F2">
            <w:pPr>
              <w:numPr>
                <w:ilvl w:val="0"/>
                <w:numId w:val="2"/>
              </w:numPr>
              <w:spacing w:line="259" w:lineRule="auto"/>
              <w:ind w:right="76" w:hanging="360"/>
              <w:jc w:val="both"/>
            </w:pPr>
            <w:r>
              <w:t>Monitor and record pupil activities as appropriate writing records and reports as required</w:t>
            </w:r>
          </w:p>
          <w:p w:rsidR="00D86594" w:rsidRDefault="00D86594" w:rsidP="00B073F2">
            <w:pPr>
              <w:numPr>
                <w:ilvl w:val="0"/>
                <w:numId w:val="2"/>
              </w:numPr>
              <w:spacing w:line="259" w:lineRule="auto"/>
              <w:ind w:right="76" w:hanging="360"/>
              <w:jc w:val="both"/>
            </w:pPr>
            <w:r>
              <w:t>To support learning by arranging/providing resources for lessons/activities under the direction of the teacher</w:t>
            </w:r>
          </w:p>
          <w:p w:rsidR="00D86594" w:rsidRDefault="00D86594" w:rsidP="00B073F2">
            <w:pPr>
              <w:numPr>
                <w:ilvl w:val="0"/>
                <w:numId w:val="2"/>
              </w:numPr>
              <w:spacing w:line="259" w:lineRule="auto"/>
              <w:ind w:right="76" w:hanging="360"/>
              <w:jc w:val="both"/>
            </w:pPr>
            <w:r>
              <w:t>Assist with the development and implementation of support plans</w:t>
            </w:r>
          </w:p>
          <w:p w:rsidR="00D86594" w:rsidRDefault="00D86594" w:rsidP="00B073F2">
            <w:pPr>
              <w:numPr>
                <w:ilvl w:val="0"/>
                <w:numId w:val="2"/>
              </w:numPr>
              <w:spacing w:line="259" w:lineRule="auto"/>
              <w:ind w:right="76" w:hanging="360"/>
              <w:jc w:val="both"/>
            </w:pPr>
            <w:r>
              <w:t>Under the direction of appropriate professionals</w:t>
            </w:r>
            <w:r w:rsidR="00B073F2">
              <w:t xml:space="preserve"> and after adequate training, to assist in meeting particular pupils’ needs, </w:t>
            </w:r>
            <w:r w:rsidR="00B073F2">
              <w:lastRenderedPageBreak/>
              <w:t>e.g. physical development, speech/language development, and medical needs identified in an approved care plan agreed by parents</w:t>
            </w:r>
          </w:p>
          <w:p w:rsidR="00B073F2" w:rsidRDefault="00B073F2" w:rsidP="00B073F2">
            <w:pPr>
              <w:numPr>
                <w:ilvl w:val="0"/>
                <w:numId w:val="2"/>
              </w:numPr>
              <w:spacing w:line="259" w:lineRule="auto"/>
              <w:ind w:right="76" w:hanging="360"/>
              <w:jc w:val="both"/>
            </w:pPr>
            <w:r>
              <w:t>Liaise with other staff and provide information about pupils as appropriate</w:t>
            </w:r>
          </w:p>
          <w:p w:rsidR="00B073F2" w:rsidRDefault="00B073F2" w:rsidP="00B073F2">
            <w:pPr>
              <w:numPr>
                <w:ilvl w:val="0"/>
                <w:numId w:val="2"/>
              </w:numPr>
              <w:spacing w:after="103" w:line="236" w:lineRule="auto"/>
              <w:ind w:hanging="336"/>
            </w:pPr>
            <w:r>
              <w:rPr>
                <w:sz w:val="21"/>
              </w:rPr>
              <w:t xml:space="preserve">to supervise pupils for limited and specified periods including break-times when the postholder should facilitate games and activities </w:t>
            </w:r>
          </w:p>
          <w:p w:rsidR="00B073F2" w:rsidRDefault="00B073F2" w:rsidP="00B073F2">
            <w:pPr>
              <w:numPr>
                <w:ilvl w:val="0"/>
                <w:numId w:val="2"/>
              </w:numPr>
              <w:spacing w:after="99" w:line="239" w:lineRule="auto"/>
              <w:ind w:hanging="336"/>
            </w:pPr>
            <w:r>
              <w:rPr>
                <w:sz w:val="21"/>
              </w:rPr>
              <w:t xml:space="preserve">build and maintain close and secure relationships with pupils, attending to and ensuring the case, health and welfare of children at all time, including the dressing and undressing, toileting and cleaning of pupils where necessary </w:t>
            </w:r>
          </w:p>
          <w:p w:rsidR="00B073F2" w:rsidRDefault="00B073F2" w:rsidP="00B073F2">
            <w:pPr>
              <w:numPr>
                <w:ilvl w:val="0"/>
                <w:numId w:val="2"/>
              </w:numPr>
              <w:spacing w:after="24" w:line="259" w:lineRule="auto"/>
              <w:ind w:hanging="336"/>
            </w:pPr>
            <w:r>
              <w:rPr>
                <w:sz w:val="21"/>
              </w:rPr>
              <w:t xml:space="preserve">to assist with escorting pupils on educational visits  </w:t>
            </w:r>
          </w:p>
          <w:p w:rsidR="00B073F2" w:rsidRDefault="00B073F2" w:rsidP="00B073F2">
            <w:pPr>
              <w:numPr>
                <w:ilvl w:val="0"/>
                <w:numId w:val="2"/>
              </w:numPr>
              <w:spacing w:after="98" w:line="241" w:lineRule="auto"/>
              <w:ind w:hanging="336"/>
            </w:pPr>
            <w:r>
              <w:rPr>
                <w:sz w:val="21"/>
              </w:rPr>
              <w:t xml:space="preserve">ensure the inclusion of all children, including those with EAL and support individual children who find it difficult to form relationships </w:t>
            </w:r>
          </w:p>
          <w:p w:rsidR="00B073F2" w:rsidRDefault="00B073F2" w:rsidP="00B073F2">
            <w:pPr>
              <w:numPr>
                <w:ilvl w:val="0"/>
                <w:numId w:val="2"/>
              </w:numPr>
              <w:spacing w:after="102" w:line="237" w:lineRule="auto"/>
              <w:ind w:hanging="336"/>
            </w:pPr>
            <w:r>
              <w:rPr>
                <w:sz w:val="21"/>
              </w:rPr>
              <w:t xml:space="preserve">help keep children on task by giving them individual attention where necessary and help them to become successful learners </w:t>
            </w:r>
          </w:p>
          <w:p w:rsidR="00B073F2" w:rsidRDefault="00B073F2" w:rsidP="00B073F2">
            <w:pPr>
              <w:numPr>
                <w:ilvl w:val="0"/>
                <w:numId w:val="2"/>
              </w:numPr>
              <w:spacing w:after="28" w:line="259" w:lineRule="auto"/>
              <w:ind w:hanging="336"/>
            </w:pPr>
            <w:r>
              <w:rPr>
                <w:sz w:val="21"/>
              </w:rPr>
              <w:t xml:space="preserve">assist pupils with their personal hygiene needs </w:t>
            </w:r>
          </w:p>
          <w:p w:rsidR="00B073F2" w:rsidRDefault="00B073F2" w:rsidP="00B073F2">
            <w:pPr>
              <w:numPr>
                <w:ilvl w:val="0"/>
                <w:numId w:val="2"/>
              </w:numPr>
              <w:spacing w:after="24" w:line="259" w:lineRule="auto"/>
              <w:ind w:hanging="336"/>
            </w:pPr>
            <w:r>
              <w:rPr>
                <w:sz w:val="21"/>
              </w:rPr>
              <w:t xml:space="preserve">deliver intervention programmes where necessary </w:t>
            </w:r>
          </w:p>
          <w:p w:rsidR="00B073F2" w:rsidRDefault="00B073F2" w:rsidP="00B073F2">
            <w:pPr>
              <w:numPr>
                <w:ilvl w:val="0"/>
                <w:numId w:val="2"/>
              </w:numPr>
              <w:spacing w:after="98" w:line="241" w:lineRule="auto"/>
              <w:ind w:hanging="336"/>
            </w:pPr>
            <w:r>
              <w:rPr>
                <w:sz w:val="21"/>
              </w:rPr>
              <w:t xml:space="preserve">to comply with individual responsibilities, in accordance with the role, for health and safety within the workplace </w:t>
            </w:r>
          </w:p>
          <w:p w:rsidR="00B073F2" w:rsidRDefault="00B073F2" w:rsidP="00B073F2">
            <w:pPr>
              <w:numPr>
                <w:ilvl w:val="0"/>
                <w:numId w:val="2"/>
              </w:numPr>
              <w:spacing w:after="92" w:line="241" w:lineRule="auto"/>
              <w:ind w:hanging="336"/>
            </w:pPr>
            <w:r>
              <w:rPr>
                <w:sz w:val="21"/>
              </w:rPr>
              <w:t xml:space="preserve">ensure that all duties and services provided are in accordance with the academy policy </w:t>
            </w:r>
          </w:p>
          <w:p w:rsidR="00B073F2" w:rsidRDefault="00B073F2" w:rsidP="00B073F2">
            <w:pPr>
              <w:numPr>
                <w:ilvl w:val="0"/>
                <w:numId w:val="2"/>
              </w:numPr>
              <w:spacing w:after="27" w:line="259" w:lineRule="auto"/>
              <w:ind w:hanging="336"/>
            </w:pPr>
            <w:r>
              <w:rPr>
                <w:sz w:val="21"/>
              </w:rPr>
              <w:t xml:space="preserve">attend relevant school meetings as required </w:t>
            </w:r>
          </w:p>
          <w:p w:rsidR="00B073F2" w:rsidRDefault="00B073F2" w:rsidP="00B073F2">
            <w:pPr>
              <w:numPr>
                <w:ilvl w:val="0"/>
                <w:numId w:val="2"/>
              </w:numPr>
              <w:spacing w:after="33" w:line="259" w:lineRule="auto"/>
              <w:ind w:hanging="336"/>
            </w:pPr>
            <w:r>
              <w:rPr>
                <w:sz w:val="21"/>
              </w:rPr>
              <w:t xml:space="preserve">to respect confidentiality at all times </w:t>
            </w:r>
          </w:p>
          <w:p w:rsidR="00B073F2" w:rsidRDefault="00B073F2" w:rsidP="00B073F2">
            <w:pPr>
              <w:numPr>
                <w:ilvl w:val="0"/>
                <w:numId w:val="2"/>
              </w:numPr>
              <w:spacing w:after="112" w:line="232" w:lineRule="auto"/>
              <w:ind w:hanging="336"/>
            </w:pPr>
            <w:r>
              <w:rPr>
                <w:sz w:val="21"/>
              </w:rPr>
              <w:t>share the</w:t>
            </w:r>
            <w:r w:rsidR="00251CE0">
              <w:rPr>
                <w:sz w:val="21"/>
              </w:rPr>
              <w:t xml:space="preserve"> MAC’</w:t>
            </w:r>
            <w:r>
              <w:rPr>
                <w:sz w:val="21"/>
              </w:rPr>
              <w:t xml:space="preserve">s commitment to safeguarding and promoting the welfare of all young people </w:t>
            </w:r>
          </w:p>
          <w:p w:rsidR="00B073F2" w:rsidRDefault="00B073F2" w:rsidP="00B073F2">
            <w:pPr>
              <w:numPr>
                <w:ilvl w:val="0"/>
                <w:numId w:val="2"/>
              </w:numPr>
              <w:spacing w:after="106" w:line="238" w:lineRule="auto"/>
              <w:ind w:hanging="336"/>
            </w:pPr>
            <w:r>
              <w:rPr>
                <w:sz w:val="21"/>
              </w:rPr>
              <w:t xml:space="preserve">participate in the performance and development review process, taking personal responsibility for identification of learning, development and training opportunities in discussion with line manager </w:t>
            </w:r>
          </w:p>
          <w:p w:rsidR="00B073F2" w:rsidRDefault="00B073F2" w:rsidP="00B073F2">
            <w:pPr>
              <w:numPr>
                <w:ilvl w:val="0"/>
                <w:numId w:val="2"/>
              </w:numPr>
              <w:spacing w:after="10" w:line="232" w:lineRule="auto"/>
              <w:ind w:hanging="336"/>
            </w:pPr>
            <w:r>
              <w:rPr>
                <w:sz w:val="21"/>
              </w:rPr>
              <w:t xml:space="preserve">carry out other roles and tasks as requested by the Principal that are commensurate with salary grade </w:t>
            </w:r>
          </w:p>
          <w:p w:rsidR="00B073F2" w:rsidRDefault="00B073F2" w:rsidP="00B073F2">
            <w:pPr>
              <w:spacing w:line="259" w:lineRule="auto"/>
            </w:pPr>
            <w:r>
              <w:rPr>
                <w:sz w:val="21"/>
              </w:rPr>
              <w:t xml:space="preserve"> </w:t>
            </w:r>
          </w:p>
          <w:p w:rsidR="00B073F2" w:rsidRDefault="00B073F2" w:rsidP="00B073F2">
            <w:pPr>
              <w:spacing w:line="259" w:lineRule="auto"/>
              <w:ind w:left="182" w:right="76"/>
              <w:jc w:val="both"/>
            </w:pPr>
            <w:r>
              <w:rPr>
                <w:sz w:val="21"/>
              </w:rPr>
              <w:t xml:space="preserve">These duties are neither exclusive nor exhaustive and the post holder may be required to carry out appropriate duties within the context of the job, skills and grade  </w:t>
            </w:r>
          </w:p>
        </w:tc>
      </w:tr>
    </w:tbl>
    <w:p w:rsidR="00D60D66" w:rsidRDefault="00D60D66" w:rsidP="00242C31">
      <w:pPr>
        <w:jc w:val="center"/>
      </w:pPr>
    </w:p>
    <w:p w:rsidR="00C65104" w:rsidRDefault="00C65104" w:rsidP="00242C31">
      <w:pPr>
        <w:jc w:val="center"/>
      </w:pPr>
    </w:p>
    <w:sectPr w:rsidR="00C65104" w:rsidSect="00242C31">
      <w:headerReference w:type="default" r:id="rId7"/>
      <w:pgSz w:w="11906" w:h="16838"/>
      <w:pgMar w:top="1440" w:right="1440" w:bottom="1440" w:left="1440" w:header="708" w:footer="708" w:gutter="0"/>
      <w:pgBorders w:offsetFrom="page">
        <w:top w:val="single" w:sz="24" w:space="24" w:color="990033"/>
        <w:left w:val="single" w:sz="24" w:space="24" w:color="990033"/>
        <w:bottom w:val="single" w:sz="24" w:space="24" w:color="990033"/>
        <w:right w:val="single" w:sz="24" w:space="24" w:color="99003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C31" w:rsidRDefault="00242C31" w:rsidP="00242C31">
      <w:pPr>
        <w:spacing w:after="0" w:line="240" w:lineRule="auto"/>
      </w:pPr>
      <w:r>
        <w:separator/>
      </w:r>
    </w:p>
  </w:endnote>
  <w:endnote w:type="continuationSeparator" w:id="0">
    <w:p w:rsidR="00242C31" w:rsidRDefault="00242C31" w:rsidP="0024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C31" w:rsidRDefault="00242C31" w:rsidP="00242C31">
      <w:pPr>
        <w:spacing w:after="0" w:line="240" w:lineRule="auto"/>
      </w:pPr>
      <w:r>
        <w:separator/>
      </w:r>
    </w:p>
  </w:footnote>
  <w:footnote w:type="continuationSeparator" w:id="0">
    <w:p w:rsidR="00242C31" w:rsidRDefault="00242C31" w:rsidP="00242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C31" w:rsidRDefault="00242C31" w:rsidP="00242C31">
    <w:pPr>
      <w:pStyle w:val="Header"/>
      <w:jc w:val="center"/>
    </w:pPr>
    <w:r w:rsidRPr="00242C31">
      <w:rPr>
        <w:noProof/>
        <w:lang w:eastAsia="en-GB"/>
      </w:rPr>
      <w:drawing>
        <wp:inline distT="0" distB="0" distL="0" distR="0">
          <wp:extent cx="1321435" cy="1321435"/>
          <wp:effectExtent l="0" t="0" r="0" b="0"/>
          <wp:docPr id="36" name="Picture 36" descr="Y:\ADMINISTRATION\Admin Data\Users\Secretary\Lizzie D\Logo Files\PNG\st-ambrose-stacked-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DMINISTRATION\Admin Data\Users\Secretary\Lizzie D\Logo Files\PNG\st-ambrose-stacked-locku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435" cy="13214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A2BD2"/>
    <w:multiLevelType w:val="hybridMultilevel"/>
    <w:tmpl w:val="A1907D54"/>
    <w:lvl w:ilvl="0" w:tplc="89808074">
      <w:start w:val="1"/>
      <w:numFmt w:val="bullet"/>
      <w:lvlText w:val="•"/>
      <w:lvlJc w:val="left"/>
      <w:pPr>
        <w:ind w:left="33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37E6FF8">
      <w:start w:val="1"/>
      <w:numFmt w:val="bullet"/>
      <w:lvlText w:val="o"/>
      <w:lvlJc w:val="left"/>
      <w:pPr>
        <w:ind w:left="129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2146FBDC">
      <w:start w:val="1"/>
      <w:numFmt w:val="bullet"/>
      <w:lvlText w:val="▪"/>
      <w:lvlJc w:val="left"/>
      <w:pPr>
        <w:ind w:left="201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BE648EC8">
      <w:start w:val="1"/>
      <w:numFmt w:val="bullet"/>
      <w:lvlText w:val="•"/>
      <w:lvlJc w:val="left"/>
      <w:pPr>
        <w:ind w:left="273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ED6AC1A">
      <w:start w:val="1"/>
      <w:numFmt w:val="bullet"/>
      <w:lvlText w:val="o"/>
      <w:lvlJc w:val="left"/>
      <w:pPr>
        <w:ind w:left="345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B247B9C">
      <w:start w:val="1"/>
      <w:numFmt w:val="bullet"/>
      <w:lvlText w:val="▪"/>
      <w:lvlJc w:val="left"/>
      <w:pPr>
        <w:ind w:left="417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330E84E">
      <w:start w:val="1"/>
      <w:numFmt w:val="bullet"/>
      <w:lvlText w:val="•"/>
      <w:lvlJc w:val="left"/>
      <w:pPr>
        <w:ind w:left="489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93A7C44">
      <w:start w:val="1"/>
      <w:numFmt w:val="bullet"/>
      <w:lvlText w:val="o"/>
      <w:lvlJc w:val="left"/>
      <w:pPr>
        <w:ind w:left="561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DDCA2198">
      <w:start w:val="1"/>
      <w:numFmt w:val="bullet"/>
      <w:lvlText w:val="▪"/>
      <w:lvlJc w:val="left"/>
      <w:pPr>
        <w:ind w:left="633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27DE2899"/>
    <w:multiLevelType w:val="hybridMultilevel"/>
    <w:tmpl w:val="6AFA6D2C"/>
    <w:lvl w:ilvl="0" w:tplc="C2E2E9A6">
      <w:start w:val="1"/>
      <w:numFmt w:val="bullet"/>
      <w:lvlText w:val="•"/>
      <w:lvlJc w:val="left"/>
      <w:pPr>
        <w:ind w:left="4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6F858F4">
      <w:start w:val="1"/>
      <w:numFmt w:val="bullet"/>
      <w:lvlText w:val="o"/>
      <w:lvlJc w:val="left"/>
      <w:pPr>
        <w:ind w:left="129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E3864030">
      <w:start w:val="1"/>
      <w:numFmt w:val="bullet"/>
      <w:lvlText w:val="▪"/>
      <w:lvlJc w:val="left"/>
      <w:pPr>
        <w:ind w:left="201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0066A646">
      <w:start w:val="1"/>
      <w:numFmt w:val="bullet"/>
      <w:lvlText w:val="•"/>
      <w:lvlJc w:val="left"/>
      <w:pPr>
        <w:ind w:left="273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25A999A">
      <w:start w:val="1"/>
      <w:numFmt w:val="bullet"/>
      <w:lvlText w:val="o"/>
      <w:lvlJc w:val="left"/>
      <w:pPr>
        <w:ind w:left="345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4CD89112">
      <w:start w:val="1"/>
      <w:numFmt w:val="bullet"/>
      <w:lvlText w:val="▪"/>
      <w:lvlJc w:val="left"/>
      <w:pPr>
        <w:ind w:left="417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D34ECF24">
      <w:start w:val="1"/>
      <w:numFmt w:val="bullet"/>
      <w:lvlText w:val="•"/>
      <w:lvlJc w:val="left"/>
      <w:pPr>
        <w:ind w:left="489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2DA8522">
      <w:start w:val="1"/>
      <w:numFmt w:val="bullet"/>
      <w:lvlText w:val="o"/>
      <w:lvlJc w:val="left"/>
      <w:pPr>
        <w:ind w:left="561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CE985D12">
      <w:start w:val="1"/>
      <w:numFmt w:val="bullet"/>
      <w:lvlText w:val="▪"/>
      <w:lvlJc w:val="left"/>
      <w:pPr>
        <w:ind w:left="633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490924EC"/>
    <w:multiLevelType w:val="hybridMultilevel"/>
    <w:tmpl w:val="09846374"/>
    <w:lvl w:ilvl="0" w:tplc="C2E2E9A6">
      <w:start w:val="1"/>
      <w:numFmt w:val="bullet"/>
      <w:lvlText w:val="•"/>
      <w:lvlJc w:val="left"/>
      <w:pPr>
        <w:ind w:left="816" w:hanging="360"/>
      </w:pPr>
      <w:rPr>
        <w:rFonts w:ascii="Arial" w:eastAsia="Arial" w:hAnsi="Arial" w:cs="Arial" w:hint="default"/>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3" w15:restartNumberingAfterBreak="0">
    <w:nsid w:val="702750D0"/>
    <w:multiLevelType w:val="hybridMultilevel"/>
    <w:tmpl w:val="E244055C"/>
    <w:lvl w:ilvl="0" w:tplc="11A2E82E">
      <w:start w:val="1"/>
      <w:numFmt w:val="bullet"/>
      <w:lvlText w:val="•"/>
      <w:lvlJc w:val="left"/>
      <w:pPr>
        <w:ind w:left="5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4160976">
      <w:start w:val="1"/>
      <w:numFmt w:val="bullet"/>
      <w:lvlText w:val="o"/>
      <w:lvlJc w:val="left"/>
      <w:pPr>
        <w:ind w:left="129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6DEC8BD2">
      <w:start w:val="1"/>
      <w:numFmt w:val="bullet"/>
      <w:lvlText w:val="▪"/>
      <w:lvlJc w:val="left"/>
      <w:pPr>
        <w:ind w:left="201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EC89604">
      <w:start w:val="1"/>
      <w:numFmt w:val="bullet"/>
      <w:lvlText w:val="•"/>
      <w:lvlJc w:val="left"/>
      <w:pPr>
        <w:ind w:left="273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C5E5FE4">
      <w:start w:val="1"/>
      <w:numFmt w:val="bullet"/>
      <w:lvlText w:val="o"/>
      <w:lvlJc w:val="left"/>
      <w:pPr>
        <w:ind w:left="345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2280F092">
      <w:start w:val="1"/>
      <w:numFmt w:val="bullet"/>
      <w:lvlText w:val="▪"/>
      <w:lvlJc w:val="left"/>
      <w:pPr>
        <w:ind w:left="417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9CD8B140">
      <w:start w:val="1"/>
      <w:numFmt w:val="bullet"/>
      <w:lvlText w:val="•"/>
      <w:lvlJc w:val="left"/>
      <w:pPr>
        <w:ind w:left="489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686E70A">
      <w:start w:val="1"/>
      <w:numFmt w:val="bullet"/>
      <w:lvlText w:val="o"/>
      <w:lvlJc w:val="left"/>
      <w:pPr>
        <w:ind w:left="561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13ECABCA">
      <w:start w:val="1"/>
      <w:numFmt w:val="bullet"/>
      <w:lvlText w:val="▪"/>
      <w:lvlJc w:val="left"/>
      <w:pPr>
        <w:ind w:left="633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C31"/>
    <w:rsid w:val="00242C31"/>
    <w:rsid w:val="00251CE0"/>
    <w:rsid w:val="004C2CE7"/>
    <w:rsid w:val="00506C20"/>
    <w:rsid w:val="00865722"/>
    <w:rsid w:val="008C7DEA"/>
    <w:rsid w:val="00B073F2"/>
    <w:rsid w:val="00C65104"/>
    <w:rsid w:val="00D60D66"/>
    <w:rsid w:val="00D86594"/>
    <w:rsid w:val="00E43519"/>
    <w:rsid w:val="00EF7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7D532"/>
  <w15:chartTrackingRefBased/>
  <w15:docId w15:val="{40788601-9D52-455D-BDA0-BDBDE637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C31"/>
  </w:style>
  <w:style w:type="paragraph" w:styleId="Footer">
    <w:name w:val="footer"/>
    <w:basedOn w:val="Normal"/>
    <w:link w:val="FooterChar"/>
    <w:uiPriority w:val="99"/>
    <w:unhideWhenUsed/>
    <w:rsid w:val="002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C31"/>
  </w:style>
  <w:style w:type="table" w:customStyle="1" w:styleId="TableGrid">
    <w:name w:val="TableGrid"/>
    <w:rsid w:val="00D60D66"/>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60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1455</Words>
  <Characters>8296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Downs</dc:creator>
  <cp:keywords/>
  <dc:description/>
  <cp:lastModifiedBy>Emma Brocklesby</cp:lastModifiedBy>
  <cp:revision>2</cp:revision>
  <dcterms:created xsi:type="dcterms:W3CDTF">2021-11-24T10:37:00Z</dcterms:created>
  <dcterms:modified xsi:type="dcterms:W3CDTF">2021-11-24T10:37:00Z</dcterms:modified>
</cp:coreProperties>
</file>